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A73" w:rsidRPr="00D115BC" w:rsidRDefault="00616A73" w:rsidP="002C3C52">
      <w:pPr>
        <w:pStyle w:val="aa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115BC">
        <w:rPr>
          <w:rFonts w:ascii="Times New Roman" w:eastAsia="Times New Roman" w:hAnsi="Times New Roman" w:cs="Times New Roman"/>
          <w:sz w:val="24"/>
          <w:szCs w:val="24"/>
        </w:rPr>
        <w:t>Утверждено</w:t>
      </w:r>
    </w:p>
    <w:p w:rsidR="00616A73" w:rsidRPr="00D115BC" w:rsidRDefault="00D115BC" w:rsidP="002C3C52">
      <w:pPr>
        <w:pStyle w:val="aa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115BC">
        <w:rPr>
          <w:rFonts w:ascii="Times New Roman" w:eastAsia="Times New Roman" w:hAnsi="Times New Roman" w:cs="Times New Roman"/>
          <w:sz w:val="24"/>
          <w:szCs w:val="24"/>
        </w:rPr>
        <w:t>приказом управления образования</w:t>
      </w:r>
    </w:p>
    <w:p w:rsidR="00D115BC" w:rsidRPr="00D115BC" w:rsidRDefault="00D115BC" w:rsidP="002C3C52">
      <w:pPr>
        <w:pStyle w:val="aa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115BC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района</w:t>
      </w:r>
    </w:p>
    <w:p w:rsidR="00D115BC" w:rsidRPr="00D115BC" w:rsidRDefault="00D115BC" w:rsidP="002C3C52">
      <w:pPr>
        <w:pStyle w:val="aa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115BC">
        <w:rPr>
          <w:rFonts w:ascii="Times New Roman" w:eastAsia="Times New Roman" w:hAnsi="Times New Roman" w:cs="Times New Roman"/>
          <w:sz w:val="24"/>
          <w:szCs w:val="24"/>
        </w:rPr>
        <w:t>«Волоконовский район»</w:t>
      </w:r>
    </w:p>
    <w:p w:rsidR="00616A73" w:rsidRPr="00D115BC" w:rsidRDefault="0032376F" w:rsidP="002C3C52">
      <w:pPr>
        <w:pStyle w:val="aa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«23</w:t>
      </w:r>
      <w:r w:rsidR="00D115BC" w:rsidRPr="00D115BC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</w:rPr>
        <w:t>октября 2012 г. № 1148</w:t>
      </w:r>
    </w:p>
    <w:p w:rsidR="00D115BC" w:rsidRPr="007C1229" w:rsidRDefault="00D115BC" w:rsidP="002C3C52">
      <w:pPr>
        <w:pStyle w:val="aa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C1229" w:rsidRPr="007C1229" w:rsidRDefault="00616A73" w:rsidP="002C3C5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229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616A73" w:rsidRPr="007C1229" w:rsidRDefault="00616A73" w:rsidP="002C3C5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229">
        <w:rPr>
          <w:rFonts w:ascii="Times New Roman" w:hAnsi="Times New Roman" w:cs="Times New Roman"/>
          <w:b/>
          <w:sz w:val="28"/>
          <w:szCs w:val="28"/>
        </w:rPr>
        <w:t xml:space="preserve">О КОНКУРСНОМ ОТБОРЕ РУКОВОДИТЕЛЕЙ </w:t>
      </w:r>
      <w:r w:rsidR="00D11392" w:rsidRPr="007C1229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7C1229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УЧРЕЖДЕНИЙ </w:t>
      </w:r>
      <w:r w:rsidR="00950A6E" w:rsidRPr="007C1229">
        <w:rPr>
          <w:rFonts w:ascii="Times New Roman" w:hAnsi="Times New Roman" w:cs="Times New Roman"/>
          <w:b/>
          <w:sz w:val="28"/>
          <w:szCs w:val="28"/>
        </w:rPr>
        <w:t xml:space="preserve">ВОЛОКОНОВСКОГО РАЙОНА </w:t>
      </w:r>
      <w:r w:rsidRPr="007C1229">
        <w:rPr>
          <w:rFonts w:ascii="Times New Roman" w:hAnsi="Times New Roman" w:cs="Times New Roman"/>
          <w:b/>
          <w:sz w:val="28"/>
          <w:szCs w:val="28"/>
        </w:rPr>
        <w:t>БЕЛГОРОДСКОЙ ОБЛАСТИ</w:t>
      </w:r>
    </w:p>
    <w:p w:rsidR="00616A73" w:rsidRPr="00616A73" w:rsidRDefault="00616A73" w:rsidP="002C3C52">
      <w:pPr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16A73" w:rsidRPr="00616A73" w:rsidRDefault="00616A73" w:rsidP="00BF2968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16A7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C1229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1.1.Настоящим Положением в соответствии с Законом Российской Федерации «Об образовании» и статьей 275 Трудового кодекса Российской Федерации определяется порядок организации и проведения конкурса на замещение вакантной должности руководителя муниципаль</w:t>
      </w:r>
      <w:r w:rsidR="00D11392" w:rsidRPr="007C1229">
        <w:rPr>
          <w:rFonts w:ascii="Times New Roman" w:hAnsi="Times New Roman" w:cs="Times New Roman"/>
          <w:sz w:val="24"/>
          <w:szCs w:val="24"/>
        </w:rPr>
        <w:t xml:space="preserve">ного </w:t>
      </w:r>
      <w:r w:rsidRPr="007C1229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(далее </w:t>
      </w:r>
      <w:proofErr w:type="gramStart"/>
      <w:r w:rsidRPr="007C1229">
        <w:rPr>
          <w:rFonts w:ascii="Times New Roman" w:hAnsi="Times New Roman" w:cs="Times New Roman"/>
          <w:sz w:val="24"/>
          <w:szCs w:val="24"/>
        </w:rPr>
        <w:t>–К</w:t>
      </w:r>
      <w:proofErr w:type="gramEnd"/>
      <w:r w:rsidRPr="007C1229">
        <w:rPr>
          <w:rFonts w:ascii="Times New Roman" w:hAnsi="Times New Roman" w:cs="Times New Roman"/>
          <w:sz w:val="24"/>
          <w:szCs w:val="24"/>
        </w:rPr>
        <w:t>онкурс)</w:t>
      </w:r>
      <w:r w:rsidRPr="007C1229">
        <w:tab/>
      </w:r>
      <w:r w:rsidRPr="007C1229">
        <w:rPr>
          <w:rFonts w:ascii="Times New Roman" w:hAnsi="Times New Roman" w:cs="Times New Roman"/>
          <w:sz w:val="24"/>
          <w:szCs w:val="24"/>
        </w:rPr>
        <w:t>1.2. Настоящее Положение о конкурсном отборе руководителей общеобразовательных учреждений (далее Положение) определяет цели, порядок, условия проведения, регламент работы конкурсной комиссии, а также сроки опубликования условий  и решений конкурсной комиссии на замещение вакантных должностей руководителей общеобразовательных учреждений Белгородской области.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1.3. Конкурс обеспечивает конституционное право граждан Российской Федерации на равный доступ к участию в нем и является открытым по составу участников. В Конкурсе участвуют граждане, отвечающие предъявляемым требованиям.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ab/>
        <w:t>1.4. Конкурс заключается в оценке профессиональных компетенций и личностных каче</w:t>
      </w:r>
      <w:proofErr w:type="gramStart"/>
      <w:r w:rsidRPr="007C1229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7C1229">
        <w:rPr>
          <w:rFonts w:ascii="Times New Roman" w:hAnsi="Times New Roman" w:cs="Times New Roman"/>
          <w:sz w:val="24"/>
          <w:szCs w:val="24"/>
        </w:rPr>
        <w:t xml:space="preserve">етендентов на замещение вакантной должности руководителя </w:t>
      </w:r>
      <w:r w:rsidR="00D11392" w:rsidRPr="007C1229">
        <w:rPr>
          <w:rFonts w:ascii="Times New Roman" w:hAnsi="Times New Roman" w:cs="Times New Roman"/>
          <w:sz w:val="24"/>
          <w:szCs w:val="24"/>
        </w:rPr>
        <w:t>муниципального</w:t>
      </w:r>
      <w:r w:rsidRPr="007C1229">
        <w:rPr>
          <w:rFonts w:ascii="Times New Roman" w:hAnsi="Times New Roman" w:cs="Times New Roman"/>
          <w:sz w:val="24"/>
          <w:szCs w:val="24"/>
        </w:rPr>
        <w:t xml:space="preserve"> общеобразовательного  учреждения в рамках работы по подбору и расстановке кадров в системе общего образования, их соответствия должностным обязанностям, установленным квалификационным требованиям к должности руководителя учреждения.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1.5.Организация и проведение Конкурса осуществляется учредителем </w:t>
      </w:r>
      <w:r w:rsidR="00D11392" w:rsidRPr="007C1229">
        <w:rPr>
          <w:rFonts w:ascii="Times New Roman" w:hAnsi="Times New Roman" w:cs="Times New Roman"/>
          <w:sz w:val="24"/>
          <w:szCs w:val="24"/>
        </w:rPr>
        <w:t>муниципального</w:t>
      </w:r>
      <w:r w:rsidRPr="007C1229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1.6. Применяемые в Положении понятия, термины и сокращения используются в следующих значениях: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 xml:space="preserve">-конкурсная комиссия </w:t>
      </w:r>
      <w:r w:rsidRPr="007C1229">
        <w:rPr>
          <w:rFonts w:ascii="Times New Roman" w:hAnsi="Times New Roman" w:cs="Times New Roman"/>
          <w:sz w:val="24"/>
          <w:szCs w:val="24"/>
        </w:rPr>
        <w:t xml:space="preserve">– коллегиальный орган, формируемый приказом Учредителя </w:t>
      </w:r>
      <w:r w:rsidR="00D11392" w:rsidRPr="007C1229">
        <w:rPr>
          <w:rFonts w:ascii="Times New Roman" w:hAnsi="Times New Roman" w:cs="Times New Roman"/>
          <w:sz w:val="24"/>
          <w:szCs w:val="24"/>
        </w:rPr>
        <w:t>муниципального</w:t>
      </w:r>
      <w:r w:rsidRPr="007C1229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для проведения конкурса на замещение должности директора общеобразовательного учреждения в порядке, предусмотренном настоящим Положением;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>-претендент</w:t>
      </w:r>
      <w:r w:rsidRPr="007C1229">
        <w:rPr>
          <w:rFonts w:ascii="Times New Roman" w:hAnsi="Times New Roman" w:cs="Times New Roman"/>
          <w:sz w:val="24"/>
          <w:szCs w:val="24"/>
        </w:rPr>
        <w:t xml:space="preserve"> - физическое лицо, письменно изъявившее желание участвовать в конкурсе на замещение вакантной должности директора общеобразовательного  учреждения;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>-конкурс</w:t>
      </w:r>
      <w:r w:rsidRPr="007C1229">
        <w:rPr>
          <w:rFonts w:ascii="Times New Roman" w:hAnsi="Times New Roman" w:cs="Times New Roman"/>
          <w:sz w:val="24"/>
          <w:szCs w:val="24"/>
        </w:rPr>
        <w:t xml:space="preserve"> - проводимая в соответствии с настоящим Положением процедура оценки конкурсной комиссией претендентов и представленных ими документов на предмет их соответствия требованиям данного Положения.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1.7.Этапы проведения конкурса.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1.7.1.Первый этап - анализ документов, представленных кандидатами на вакантную должность.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Конкурсная комиссия: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1) оценивает документы, представленные претендентами, на предмет их соответствия требованиям настоящего Положения;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lastRenderedPageBreak/>
        <w:t>2) утверждает список претендентов, прошедших предварительную квалификацию и допущенных ко второму этапу конкурса;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3) утверждает список претендентов, не прошедших предварительную квалификацию и не допущенных ко второму этапу конкурса;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4) письменно информирует претендентов, не прошедших предварительную квалификацию и не допущенных ко второму этапу конкурса, в течение двух дней после проведения предварительной квалификации.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1.7.2. Второй этап – защита проекта программы развития образовательного учреждения (письменная и устная форма представления).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Конкурсная комиссия в присутствии участника конкурса вскрывает запечатанный конверт и заслушивает его предложения по программе развития общеобразовательного учреждения (устная форма представления), задает вопросы по  программе развития учреждения. После заслушивания всех участников конкурса комиссия в отсутствие участников конкурса проводит обсуждение и оценку представленных предложений. Наилучшие предложения по программе развития общеобразовательного учреждения из числа предложенных участниками конкурса определяются в соответствии с порядком и критериями оценки согласно приложению № 4 с учетом требований к структуре данного вида документа (приложение №5). Каждый присутствующий на заседании член конкурсной комиссии  заполняет  бланк экспертного </w:t>
      </w:r>
      <w:proofErr w:type="gramStart"/>
      <w:r w:rsidRPr="007C1229">
        <w:rPr>
          <w:rFonts w:ascii="Times New Roman" w:hAnsi="Times New Roman" w:cs="Times New Roman"/>
          <w:sz w:val="24"/>
          <w:szCs w:val="24"/>
        </w:rPr>
        <w:t>заключения оценки программы развития общеобразовательного учреждения</w:t>
      </w:r>
      <w:proofErr w:type="gramEnd"/>
      <w:r w:rsidRPr="007C12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1.8. Оценка программы развития учреждения </w:t>
      </w:r>
      <w:r w:rsidRPr="007C1229">
        <w:rPr>
          <w:rFonts w:ascii="Times New Roman" w:hAnsi="Times New Roman" w:cs="Times New Roman"/>
          <w:color w:val="000000"/>
          <w:sz w:val="24"/>
          <w:szCs w:val="24"/>
        </w:rPr>
        <w:t>осуществляется на основании следующих критериев отбора:</w:t>
      </w:r>
      <w:r w:rsidRPr="007C1229"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9536" w:type="dxa"/>
        <w:tblInd w:w="-72" w:type="dxa"/>
        <w:tblLayout w:type="fixed"/>
        <w:tblLook w:val="01E0"/>
      </w:tblPr>
      <w:tblGrid>
        <w:gridCol w:w="9536"/>
      </w:tblGrid>
      <w:tr w:rsidR="00616A73" w:rsidRPr="007C1229" w:rsidTr="00FB6268">
        <w:trPr>
          <w:trHeight w:val="371"/>
        </w:trPr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1.8.1.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Актуальность (нацеленность на решение ключевых проблем развития образовательного учреждения)</w:t>
            </w:r>
          </w:p>
        </w:tc>
      </w:tr>
      <w:tr w:rsidR="00616A73" w:rsidRPr="007C1229" w:rsidTr="00FB6268">
        <w:trPr>
          <w:trHeight w:val="556"/>
        </w:trPr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1.8.2.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Прогностичность (ориентация на удовлетворение «завтрашнего» социального заказа на образование и управление школой, и учет изменений социальной ситуации)</w:t>
            </w:r>
          </w:p>
        </w:tc>
      </w:tr>
      <w:tr w:rsidR="00616A73" w:rsidRPr="007C1229" w:rsidTr="00FB6268">
        <w:trPr>
          <w:trHeight w:val="556"/>
        </w:trPr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1.8.3.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Эффективность (нацеленность на максимально возможные результаты при рациональном использовании имеющихся ресурсов)</w:t>
            </w:r>
          </w:p>
        </w:tc>
      </w:tr>
      <w:tr w:rsidR="00616A73" w:rsidRPr="007C1229" w:rsidTr="00FB6268">
        <w:trPr>
          <w:trHeight w:val="863"/>
        </w:trPr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1.8.4.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Реалистичность (соответствие требуемых и имеющихся материально-технических и временных ресурсов)</w:t>
            </w:r>
          </w:p>
        </w:tc>
      </w:tr>
      <w:tr w:rsidR="00616A73" w:rsidRPr="007C1229" w:rsidTr="00FB6268"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1.8.5.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Полнота и целостность Программы (наличие системного образа школы, образовательного процесса, отображением в комплексе всех направлений развития)</w:t>
            </w:r>
          </w:p>
        </w:tc>
      </w:tr>
      <w:tr w:rsidR="00616A73" w:rsidRPr="007C1229" w:rsidTr="00FB6268"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1.8.6.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Проработанность (подробная и детальная проработка всех шагов деятельности по Программе)</w:t>
            </w:r>
          </w:p>
        </w:tc>
      </w:tr>
      <w:tr w:rsidR="00616A73" w:rsidRPr="007C1229" w:rsidTr="00FB6268"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1.8.7.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Управляемость (проработанный механизм управленческого сопровождения реализации Программы)</w:t>
            </w:r>
          </w:p>
        </w:tc>
      </w:tr>
      <w:tr w:rsidR="00616A73" w:rsidRPr="007C1229" w:rsidTr="00FB6268"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1.8.8.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Контролируемость (наличие максимально возможного набора индикативных показателей)</w:t>
            </w:r>
          </w:p>
        </w:tc>
      </w:tr>
      <w:tr w:rsidR="00616A73" w:rsidRPr="007C1229" w:rsidTr="00FB6268"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1.8.9.</w:t>
            </w:r>
            <w:r w:rsidR="00587867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Социальная открытость (наличие механизмов информирования участников работы и социальных партнеров)</w:t>
            </w:r>
          </w:p>
        </w:tc>
      </w:tr>
      <w:tr w:rsidR="00616A73" w:rsidRPr="007C1229" w:rsidTr="00FB6268">
        <w:tc>
          <w:tcPr>
            <w:tcW w:w="9536" w:type="dxa"/>
            <w:vAlign w:val="center"/>
            <w:hideMark/>
          </w:tcPr>
          <w:p w:rsidR="00616A73" w:rsidRPr="007C1229" w:rsidRDefault="00616A73" w:rsidP="002C3C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1.8.10.</w:t>
            </w:r>
            <w:r w:rsidR="00E00140" w:rsidRPr="007C1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1229">
              <w:rPr>
                <w:rFonts w:ascii="Times New Roman" w:hAnsi="Times New Roman" w:cs="Times New Roman"/>
                <w:sz w:val="24"/>
                <w:szCs w:val="24"/>
              </w:rPr>
              <w:t>Культура оформления Программы, использование современных технических средств)</w:t>
            </w:r>
            <w:proofErr w:type="gramEnd"/>
          </w:p>
        </w:tc>
      </w:tr>
    </w:tbl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1.9. Победителем конкурса признается претендент, внесший наилучшие предложения по программе развития общеобразовательного  учреждения.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В случае если несколько участников конкурса представили наилучшие, по мнению </w:t>
      </w:r>
      <w:proofErr w:type="gramStart"/>
      <w:r w:rsidRPr="007C1229">
        <w:rPr>
          <w:rFonts w:ascii="Times New Roman" w:hAnsi="Times New Roman" w:cs="Times New Roman"/>
          <w:sz w:val="24"/>
          <w:szCs w:val="24"/>
        </w:rPr>
        <w:t>конкурсной</w:t>
      </w:r>
      <w:proofErr w:type="gramEnd"/>
      <w:r w:rsidRPr="007C1229">
        <w:rPr>
          <w:rFonts w:ascii="Times New Roman" w:hAnsi="Times New Roman" w:cs="Times New Roman"/>
          <w:sz w:val="24"/>
          <w:szCs w:val="24"/>
        </w:rPr>
        <w:t xml:space="preserve"> комиссии, предложения по</w:t>
      </w:r>
      <w:r w:rsidRPr="007C122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C1229">
        <w:rPr>
          <w:rFonts w:ascii="Times New Roman" w:hAnsi="Times New Roman" w:cs="Times New Roman"/>
          <w:sz w:val="24"/>
          <w:szCs w:val="24"/>
        </w:rPr>
        <w:t>программе деятельности учреждения, предпочтение отдается участнику конкурса, включенному в установленном порядке в резерв управленческих кадров Белгородской области.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В случае отказа победителя конкурса от заключения  срочного трудового договора Организатор конкурса вправе: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а) объявить проведение повторного конкурса;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lastRenderedPageBreak/>
        <w:t>б) заключить трудовой договор с участником конкурса, занявшим второе место.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1.10. В случае если по окончании срока подачи заявок на участие в конкурсе подана только одна заявка,  то  руководитель муниципального органа управления образованием объявляет решение о продлении сроков конкурса.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1.11. Конкурс считается состоявшимся при наличии не менее двух претендентов.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 xml:space="preserve">Конкурс признается несостоявшимся в случае: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 xml:space="preserve">-отсутствия заявлений претендентов на участие в конкурсе;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представлены документы только одного кандидата,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>-подачи конкурсной комиссии всеми претендентами заявлений о снятии своих кандидатур;</w:t>
      </w:r>
    </w:p>
    <w:p w:rsidR="00616A73" w:rsidRDefault="00616A73" w:rsidP="002C3C52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1229">
        <w:rPr>
          <w:rFonts w:ascii="Times New Roman" w:hAnsi="Times New Roman" w:cs="Times New Roman"/>
          <w:bCs/>
          <w:sz w:val="24"/>
          <w:szCs w:val="24"/>
        </w:rPr>
        <w:t>-неявки всех претендентов на конкурс.</w:t>
      </w:r>
    </w:p>
    <w:p w:rsidR="00BF2968" w:rsidRPr="007C1229" w:rsidRDefault="00BF2968" w:rsidP="002C3C52">
      <w:pPr>
        <w:pStyle w:val="aa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6A73" w:rsidRPr="007C1229" w:rsidRDefault="00616A73" w:rsidP="00BF296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229">
        <w:rPr>
          <w:rFonts w:ascii="Times New Roman" w:hAnsi="Times New Roman" w:cs="Times New Roman"/>
          <w:b/>
          <w:sz w:val="24"/>
          <w:szCs w:val="24"/>
        </w:rPr>
        <w:t>2. Цели и задачи конкурса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2.1. Цели конкурса: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отбор претендентов, которые соответствуют требованиям, предъявляемым к руководителю общеобразовательного учреждения;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осуществление динамичной кадровой политики, направленной на формирование высокопрофессионального руководящего кадрового состава учреждений образования Белгородской области.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2.2. Задачи конкурса: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отбор на состязательной альтернативной основе лиц, владеющих знаниями в области образования, обладающих высокими нравственными качествами, имеющих опыт работы руководителя или опыт работы в общеобразовательном учреждении по специальности.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16A73" w:rsidRPr="007C1229" w:rsidRDefault="00616A73" w:rsidP="00BF2968">
      <w:pPr>
        <w:pStyle w:val="aa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b/>
          <w:color w:val="000000"/>
          <w:sz w:val="24"/>
          <w:szCs w:val="24"/>
        </w:rPr>
        <w:t>3. Требования к участникам конкурса на замещение должностей руководителей общеобразовательных учреждений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proofErr w:type="gramStart"/>
      <w:r w:rsidRPr="007C1229">
        <w:rPr>
          <w:rFonts w:ascii="Times New Roman" w:hAnsi="Times New Roman" w:cs="Times New Roman"/>
          <w:color w:val="000000"/>
          <w:sz w:val="24"/>
          <w:szCs w:val="24"/>
        </w:rPr>
        <w:t>Правом участвовать в конкурсе обладают граждане Российской Федерации (претенденты) в возрасте от  28 лет, владеющие государственным языком Российской Федерации, соответствующие квалификационным требованиям к вакантной должности руководителя общеобразовательного учреждения, установленным приказом Министерства здравоохранения и социального развития Российской Федерации от 26 августа 2010 г. №761н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образования», прошедшие</w:t>
      </w:r>
      <w:proofErr w:type="gramEnd"/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 соответствующую аттестацию, установленную законодательством Российской Федерации в сфере образования и удовлетворяющие следующим требованиям: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а) дееспособные, в отношении которых нет вступивших в законную силу решений суда о признании их </w:t>
      </w:r>
      <w:proofErr w:type="gramStart"/>
      <w:r w:rsidRPr="007C1229">
        <w:rPr>
          <w:rFonts w:ascii="Times New Roman" w:hAnsi="Times New Roman" w:cs="Times New Roman"/>
          <w:color w:val="000000"/>
          <w:sz w:val="24"/>
          <w:szCs w:val="24"/>
        </w:rPr>
        <w:t>недееспособными</w:t>
      </w:r>
      <w:proofErr w:type="gramEnd"/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 или ограниченными в дееспособности;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б) не имеющие ограничений права занимать руководящие должности в течение срока, определенного решением суда, вступившим в законную силу;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в) не имеющие заболевания, препятствующего исполнению ими должностных обязанностей, подтвержденного заключением медицинского учреждения;</w:t>
      </w:r>
    </w:p>
    <w:p w:rsidR="00E00140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 г) обладающие знаниями Конституции Российской Федерации, федеральных и областных законов, регулирующих общие принципы организации форм планирования и контроля деятельности общеобразовательного учреждения, методами оценки эффективности деятельности учреждения и управления персоналом, знаниями документооборота, правил внутреннего трудового распорядка, финансово-хозяйственной деятельности общеобразовательного учреждения, административного, трудового и хозяйственного законодательства;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122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C1229">
        <w:rPr>
          <w:rFonts w:ascii="Times New Roman" w:hAnsi="Times New Roman" w:cs="Times New Roman"/>
          <w:sz w:val="24"/>
          <w:szCs w:val="24"/>
        </w:rPr>
        <w:t>) владеющие методами  управления образовательными системами, навыками анализа и прогноза образовательной ситуации,  работы на компьютере, навыками работы с оргтехникой;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lastRenderedPageBreak/>
        <w:t>е) имеющие навыки оперативного принятия  управленческих решений, прогнозирования их последствий, ведения деловых перег</w:t>
      </w:r>
      <w:r w:rsidR="00E00140" w:rsidRPr="007C1229">
        <w:rPr>
          <w:rFonts w:ascii="Times New Roman" w:hAnsi="Times New Roman" w:cs="Times New Roman"/>
          <w:sz w:val="24"/>
          <w:szCs w:val="24"/>
        </w:rPr>
        <w:t>оворов и публичного выступления;</w:t>
      </w:r>
    </w:p>
    <w:p w:rsidR="00E00140" w:rsidRPr="007C1229" w:rsidRDefault="00E00140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ж) проживающие на территории </w:t>
      </w:r>
      <w:r w:rsidR="00950A6E" w:rsidRPr="007C1229">
        <w:rPr>
          <w:rFonts w:ascii="Times New Roman" w:hAnsi="Times New Roman" w:cs="Times New Roman"/>
          <w:sz w:val="24"/>
          <w:szCs w:val="24"/>
        </w:rPr>
        <w:t>Белгородской области</w:t>
      </w:r>
      <w:r w:rsidRPr="007C1229">
        <w:rPr>
          <w:rFonts w:ascii="Times New Roman" w:hAnsi="Times New Roman" w:cs="Times New Roman"/>
          <w:sz w:val="24"/>
          <w:szCs w:val="24"/>
        </w:rPr>
        <w:t xml:space="preserve"> не менее 5 лет;</w:t>
      </w:r>
    </w:p>
    <w:p w:rsidR="00E00140" w:rsidRPr="007C1229" w:rsidRDefault="00E00140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з) имеющие </w:t>
      </w:r>
      <w:r w:rsidR="00950A6E" w:rsidRPr="007C1229">
        <w:rPr>
          <w:rFonts w:ascii="Times New Roman" w:hAnsi="Times New Roman" w:cs="Times New Roman"/>
          <w:sz w:val="24"/>
          <w:szCs w:val="24"/>
        </w:rPr>
        <w:t xml:space="preserve">высшее </w:t>
      </w:r>
      <w:r w:rsidRPr="007C1229">
        <w:rPr>
          <w:rFonts w:ascii="Times New Roman" w:hAnsi="Times New Roman" w:cs="Times New Roman"/>
          <w:sz w:val="24"/>
          <w:szCs w:val="24"/>
        </w:rPr>
        <w:t>педагогическое образование и стаж работы не менее 5 лет.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3.2. Претендент, </w:t>
      </w: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изъявивший желание участвовать в конкурсе, представляет </w:t>
      </w:r>
      <w:r w:rsidRPr="007C1229">
        <w:rPr>
          <w:rFonts w:ascii="Times New Roman" w:hAnsi="Times New Roman" w:cs="Times New Roman"/>
          <w:sz w:val="24"/>
          <w:szCs w:val="24"/>
        </w:rPr>
        <w:t xml:space="preserve"> в конкурсную комиссию следующие документы: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1) личное заявление в письменном виде по установленной форме (приложение №1);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7C1229">
        <w:rPr>
          <w:rFonts w:ascii="Times New Roman" w:hAnsi="Times New Roman" w:cs="Times New Roman"/>
          <w:sz w:val="24"/>
          <w:szCs w:val="24"/>
        </w:rPr>
        <w:t>лично заполненную анкету, фотографию 3×4 см;</w:t>
      </w: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3)документ (с копией), удостоверяющий личность</w:t>
      </w:r>
      <w:r w:rsidR="00950A6E" w:rsidRPr="007C122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50A6E" w:rsidRPr="007C12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00140" w:rsidRPr="007C1229">
        <w:rPr>
          <w:rFonts w:ascii="Times New Roman" w:hAnsi="Times New Roman" w:cs="Times New Roman"/>
          <w:sz w:val="24"/>
          <w:szCs w:val="24"/>
        </w:rPr>
        <w:t>данные подтверждающие место регистрации</w:t>
      </w:r>
      <w:r w:rsidR="00D11392" w:rsidRPr="007C1229">
        <w:rPr>
          <w:rFonts w:ascii="Times New Roman" w:hAnsi="Times New Roman" w:cs="Times New Roman"/>
          <w:sz w:val="24"/>
          <w:szCs w:val="24"/>
        </w:rPr>
        <w:t xml:space="preserve"> претендента</w:t>
      </w:r>
      <w:r w:rsidRPr="007C1229">
        <w:rPr>
          <w:rFonts w:ascii="Times New Roman" w:hAnsi="Times New Roman" w:cs="Times New Roman"/>
          <w:sz w:val="24"/>
          <w:szCs w:val="24"/>
        </w:rPr>
        <w:t>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4) документы (с копиями), подтверждающие высшее профессиональное образование,</w:t>
      </w:r>
      <w:r w:rsidRPr="007C1229">
        <w:rPr>
          <w:rFonts w:ascii="Times New Roman" w:hAnsi="Times New Roman" w:cs="Times New Roman"/>
          <w:sz w:val="24"/>
          <w:szCs w:val="24"/>
        </w:rPr>
        <w:t xml:space="preserve"> стаж работы и квалификацию: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а) копию трудовой книжки или иные документы, подтверждающие трудовую (служебную) деятельность претендента, заверенные нотариально или кадровыми службами по месту работы (службы);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б) копии документов о высшем профессиональном образовании, а также по желанию претендента – о профессиональной переподготовке, повышении квалификации, дополнительном профессиональном образовании, о присвоении ученой степени, ученого звания и иные документы;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5) медицинскую справку о состоянии здоровья формы 086-У;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C1229">
        <w:rPr>
          <w:rFonts w:ascii="Times New Roman" w:hAnsi="Times New Roman" w:cs="Times New Roman"/>
          <w:sz w:val="24"/>
          <w:szCs w:val="24"/>
        </w:rPr>
        <w:t>) </w:t>
      </w:r>
      <w:r w:rsidRPr="007C1229">
        <w:rPr>
          <w:rFonts w:ascii="Times New Roman" w:hAnsi="Times New Roman" w:cs="Times New Roman"/>
          <w:color w:val="000000"/>
          <w:sz w:val="24"/>
          <w:szCs w:val="24"/>
        </w:rPr>
        <w:t>программу развития общеобразовательного учреждения в современных условиях (не менее 30 (тридцати) страниц в запечатанном конверте);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7) согласие на обработку персональных данных </w:t>
      </w:r>
      <w:r w:rsidRPr="007C1229">
        <w:rPr>
          <w:rFonts w:ascii="Times New Roman" w:hAnsi="Times New Roman" w:cs="Times New Roman"/>
          <w:sz w:val="24"/>
          <w:szCs w:val="24"/>
        </w:rPr>
        <w:t>(приложение № 3);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8) справку о наличии (отсутствии) судимости, в том числе погашенной и снятой, и (или) факта уголовного преследования,  либо о прекращении уголовного преследования (заверенную соответствующим ведомством).  Предъявляется лично по прибытии на конкурс;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9) документы воинского учета (для военнообязанных и лиц, подлежащих призыву на военную службу) и их копии;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11) рекомендации на претендента, выдвинутые органами самоуправления или органами управления образованием (приложение №2);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12) иные документы, предусмотренные в информационном сообщении.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являются основанием для отказа претенденту в их приеме.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3.4. Претендент не допускается к участию в конкурсе в случае, если: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а) представленные документы не подтверждают право претендента занимать должность руководителя учреждения в соответствии с законодательством Российской Федерации и настоящим Положением;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б) представлены не все документы по перечню, указанному в объявлении о конкурсе, либо они оформлены ненадлежащим образом, либо не соответствуют условиям конкурса или требованиям законодательства Российской Федерации.</w:t>
      </w:r>
    </w:p>
    <w:p w:rsidR="00616A73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3.5. Документы и их копии для участия в конкурсе представляются в конкурсную комиссию претендентами лично в течение тридцати календарных дней со дня официального опубликования объявления о  конкурсе по адресу, в приемные дни и часы, указанные в объявлении.</w:t>
      </w:r>
    </w:p>
    <w:p w:rsidR="00BF2968" w:rsidRPr="007C1229" w:rsidRDefault="00BF2968" w:rsidP="00BF296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616A73" w:rsidRPr="007C1229" w:rsidRDefault="00616A73" w:rsidP="00BF296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229">
        <w:rPr>
          <w:rFonts w:ascii="Times New Roman" w:hAnsi="Times New Roman" w:cs="Times New Roman"/>
          <w:b/>
          <w:sz w:val="24"/>
          <w:szCs w:val="24"/>
        </w:rPr>
        <w:t>4. Порядок объявления конкурса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ab/>
        <w:t xml:space="preserve">4.1. Конкурс на замещение вакантной должности руководителя общеобразовательного  учреждения может быть объявлен по мере необходимости. В случае досрочного прекращения полномочий руководителя учреждения решение об </w:t>
      </w:r>
      <w:r w:rsidRPr="007C1229">
        <w:rPr>
          <w:rFonts w:ascii="Times New Roman" w:hAnsi="Times New Roman" w:cs="Times New Roman"/>
          <w:sz w:val="24"/>
          <w:szCs w:val="24"/>
        </w:rPr>
        <w:lastRenderedPageBreak/>
        <w:t xml:space="preserve">объявлении конкурса на замещение вакантной должности </w:t>
      </w:r>
      <w:r w:rsidRPr="007C12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1229">
        <w:rPr>
          <w:rFonts w:ascii="Times New Roman" w:hAnsi="Times New Roman" w:cs="Times New Roman"/>
          <w:sz w:val="24"/>
          <w:szCs w:val="24"/>
        </w:rPr>
        <w:t>принимается в течение пяти календарных дней со дня досрочного прекращения полномочий директора.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ab/>
        <w:t xml:space="preserve">4.2. Решение об объявлении конкурса принимает учредитель </w:t>
      </w:r>
      <w:r w:rsidR="00D11392" w:rsidRPr="007C1229">
        <w:rPr>
          <w:rFonts w:ascii="Times New Roman" w:hAnsi="Times New Roman" w:cs="Times New Roman"/>
          <w:sz w:val="24"/>
          <w:szCs w:val="24"/>
        </w:rPr>
        <w:t>муниципального</w:t>
      </w:r>
      <w:r w:rsidRPr="007C1229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(далее – Организатор конкурса) при наличии вакантной должности руководителя </w:t>
      </w:r>
      <w:r w:rsidR="00D11392" w:rsidRPr="007C12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7C1229">
        <w:rPr>
          <w:rFonts w:ascii="Times New Roman" w:hAnsi="Times New Roman" w:cs="Times New Roman"/>
          <w:sz w:val="24"/>
          <w:szCs w:val="24"/>
        </w:rPr>
        <w:t>общеобразовательного учреждения, предусмотренной штатным расписанием общеобразовательного учреждения.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ab/>
        <w:t>4.3. Объявление о проведении конкурса публикуется в средствах массовой информации не позднее, чем за 30 дней до дня проведения конкурса,</w:t>
      </w: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 а также размещается на официальном сайте учредителя государственного (муниципального) общеобразовательного учреждения в сети "Интернет".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В объявлении о конкурсе указываются: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- наименование вакантной должности руководителя;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- наименование, основные характеристики и сведения о местонахождении общеобразовательного учреждения;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- квалификационные требования, предъявляемые к претенденту на замещение этой должности;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-перечень документов, подаваемых претендентами для участия </w:t>
      </w:r>
      <w:r w:rsidRPr="007C1229">
        <w:rPr>
          <w:rFonts w:ascii="Times New Roman" w:hAnsi="Times New Roman" w:cs="Times New Roman"/>
          <w:sz w:val="24"/>
          <w:szCs w:val="24"/>
        </w:rPr>
        <w:br/>
        <w:t>в конкурсе, и требования к их оформлению,</w:t>
      </w:r>
      <w:r w:rsidRPr="007C1229">
        <w:rPr>
          <w:rFonts w:ascii="Times New Roman" w:hAnsi="Times New Roman" w:cs="Times New Roman"/>
          <w:color w:val="000000"/>
          <w:sz w:val="24"/>
          <w:szCs w:val="24"/>
        </w:rPr>
        <w:t xml:space="preserve"> место и время приема документов, подлежащих представлению в соответствии с настоящим Положением;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1229">
        <w:rPr>
          <w:rFonts w:ascii="Times New Roman" w:hAnsi="Times New Roman" w:cs="Times New Roman"/>
          <w:color w:val="000000"/>
          <w:sz w:val="24"/>
          <w:szCs w:val="24"/>
        </w:rPr>
        <w:t>- телефон, факс, электронная почта, адрес сайта Организатора конкурса;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сроки проведения конкурса, место и порядок его проведения, другие информационные материалы;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основные условия трудового договора с победителем Конкурса.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6A73" w:rsidRPr="007C1229" w:rsidRDefault="00616A73" w:rsidP="00BF2968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1229">
        <w:rPr>
          <w:rFonts w:ascii="Times New Roman" w:hAnsi="Times New Roman" w:cs="Times New Roman"/>
          <w:b/>
          <w:bCs/>
          <w:sz w:val="24"/>
          <w:szCs w:val="24"/>
        </w:rPr>
        <w:t>5. Формирование и порядок работы конкурсной комиссии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5.1. Для проведения Конкурса правовым актом Организатора конкурса образуется конкурсная комиссия.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5.2. Конкурсная комиссия в своей работе руководствуется федеральным и областным законодательством в области трудовых отношений, настоящим Положением. Деятельность Конкурсной комиссии осуществляется на коллегиальной основе.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5.3. 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В состав Конкурсной комиссии входят председатель, заместитель председателя, секретарь и члены комиссии.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Председателем Конкурсной комиссии является руководитель органа управления образованием. 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В состав Конкурсной комиссии включаются представители учредителя общеобразовательного учреждения, представители органов местного самоуправления, органов самоуправления общеобразовательного учреждения, включая родительский комитет и общественные организации.  К работе Конкурсной комиссии привлекаются с правом совещательного голоса независимые эксперты, являющиеся специалистами по вопросам, связанным со спецификой деятельности общеобразовательного учреждения.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Персональный состав Конкурсной комиссии утверждается приказом Организатора конкурса.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 </w:t>
      </w:r>
      <w:r w:rsidRPr="007C1229">
        <w:rPr>
          <w:rFonts w:ascii="Times New Roman" w:hAnsi="Times New Roman" w:cs="Times New Roman"/>
          <w:sz w:val="24"/>
          <w:szCs w:val="24"/>
        </w:rPr>
        <w:tab/>
        <w:t>Секретарь Конкурсной комиссии организует работу Конкурсной комиссии, осуществляет прием заявлений и документов от претендентов. Заявления регистрируются в журнале. Претенденту выдается расписка о принятии заявления и документов согласно описи.  Секретарь Конкурсной комиссии участвует в заседаниях Конкурсной комиссии без права голоса.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 Секретарь Конкурсной комиссии: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не вправе произвести отказ в приеме документов и их копий по любым основаниям;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lastRenderedPageBreak/>
        <w:t>- обязан составить два экземпляра описи полученных от претендента документов и их копий, заверить их своей подписью и вручить один экземпляр такой описи претенденту;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не позднее дня, следующего за днем окончания срока приема документов, установленного нормативным документом Учредителя государственного (муниципального) общеобразовательного  учреждения, передает их по описи председателю Конкурсной комиссии.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5.4. Заседание Конкурсной комиссии проводит председатель комиссии, а в его отсутствие - заместитель председателя Конкурсной комиссии.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ab/>
        <w:t>5.4.1.Заседание комиссии считается правомочным, если на нем присутствуют не менее двух третей ее состава  с правом решающего голоса. Присутствие на заседании комиссии иных лиц допускается с разрешения председателя комиссии.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ab/>
        <w:t>5.4.2.Заочное голосование и принятие решений членами комиссии запрещается. Член комиссии не может передать свои полномочия другому лицу.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5.5. Конкурсная комиссия проверяет представленные документы на полноту и достоверность. В случае выявления обстоятельств, которые препятствуют  поступлению претендента на вакантную должность руководителя общеобразовательного учреждения, комиссия уведомляет гражданина  в письменной форме о причинах отказа в приеме документов в течение 3 дней с момента регистрации представленных документов. 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Претендент на замещение должности руководителя общеобразовательного учреждения, не допущенный к участию в конкурсе или не согласный с решением, принятым конкурсной комиссией, вправе обжаловать это решение в судебном порядке.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5.6. Решения Конкурсной комиссии оформляются протоколами  (в том числе при признании конкурса </w:t>
      </w:r>
      <w:proofErr w:type="gramStart"/>
      <w:r w:rsidRPr="007C1229">
        <w:rPr>
          <w:rFonts w:ascii="Times New Roman" w:hAnsi="Times New Roman" w:cs="Times New Roman"/>
          <w:sz w:val="24"/>
          <w:szCs w:val="24"/>
        </w:rPr>
        <w:t>несостоявшимся</w:t>
      </w:r>
      <w:proofErr w:type="gramEnd"/>
      <w:r w:rsidRPr="007C1229">
        <w:rPr>
          <w:rFonts w:ascii="Times New Roman" w:hAnsi="Times New Roman" w:cs="Times New Roman"/>
          <w:sz w:val="24"/>
          <w:szCs w:val="24"/>
        </w:rPr>
        <w:t xml:space="preserve">), подписываются присутствующими на заседании членами конкурсной комиссии, имеющими право решающего голоса.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В протоколе заседания комиссии в обязательном порядке указываются: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-дата, время и место проведения заседания комиссии;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-список членов комиссии, участвующих в заседании;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-список присутствующих претендентов и иных лиц, приглашенных на заседание комиссии;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-повестка дня заседания комиссии;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-краткое изложение выступлений членов комиссии;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-краткое изложение выступлений претендентов и иных лиц, присутствующих на заседании комиссии;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-итоги голосования;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-решения, принятые на заседании комиссии;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-приложения к протоколу</w:t>
      </w:r>
      <w:r w:rsidRPr="007C1229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7C1229">
        <w:rPr>
          <w:rFonts w:ascii="Times New Roman" w:hAnsi="Times New Roman" w:cs="Times New Roman"/>
          <w:sz w:val="24"/>
          <w:szCs w:val="24"/>
        </w:rPr>
        <w:t>список кандидатов, оценочные листы, особое мнение членов Конкурсной комиссии и т.п.).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При подписании протоколов мнение членов Конкурсной комиссии выражается словами «за» или «против». Протокол и документы, представленные на конкурс, хранятся секретарем комиссии в соответствии с правилами делопроизводства в течение трех лет. 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Протокол заседания Конкурсной комиссии передается Организатору конкурса в день проведения Конкурса.</w:t>
      </w:r>
    </w:p>
    <w:p w:rsidR="00616A73" w:rsidRPr="007C1229" w:rsidRDefault="00616A73" w:rsidP="002C3C52">
      <w:pPr>
        <w:pStyle w:val="a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5.7.Организатор конкурса: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 xml:space="preserve">- в 5 - </w:t>
      </w:r>
      <w:proofErr w:type="spellStart"/>
      <w:r w:rsidRPr="007C1229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7C1229">
        <w:rPr>
          <w:rFonts w:ascii="Times New Roman" w:hAnsi="Times New Roman" w:cs="Times New Roman"/>
          <w:sz w:val="24"/>
          <w:szCs w:val="24"/>
        </w:rPr>
        <w:t xml:space="preserve"> срок </w:t>
      </w:r>
      <w:proofErr w:type="gramStart"/>
      <w:r w:rsidRPr="007C1229">
        <w:rPr>
          <w:rFonts w:ascii="Times New Roman" w:hAnsi="Times New Roman" w:cs="Times New Roman"/>
          <w:sz w:val="24"/>
          <w:szCs w:val="24"/>
        </w:rPr>
        <w:t xml:space="preserve">с даты </w:t>
      </w:r>
      <w:r w:rsidR="006C0EF1" w:rsidRPr="007C1229">
        <w:rPr>
          <w:rFonts w:ascii="Times New Roman" w:hAnsi="Times New Roman" w:cs="Times New Roman"/>
          <w:sz w:val="24"/>
          <w:szCs w:val="24"/>
        </w:rPr>
        <w:t>выявления</w:t>
      </w:r>
      <w:proofErr w:type="gramEnd"/>
      <w:r w:rsidRPr="007C1229">
        <w:rPr>
          <w:rFonts w:ascii="Times New Roman" w:hAnsi="Times New Roman" w:cs="Times New Roman"/>
          <w:sz w:val="24"/>
          <w:szCs w:val="24"/>
        </w:rPr>
        <w:t xml:space="preserve"> победителя Конкурса информирует в письменной форме участников конкурса об итогах Конкурса и размещает информационное сообщение о результатах проведения Конкурса на своем официальном сайте;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назначает на должность руководителя учреждения, заключая с ним срочный трудовой договор;</w:t>
      </w:r>
    </w:p>
    <w:p w:rsidR="00616A73" w:rsidRPr="007C1229" w:rsidRDefault="00616A73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7C1229">
        <w:rPr>
          <w:rFonts w:ascii="Times New Roman" w:hAnsi="Times New Roman" w:cs="Times New Roman"/>
          <w:sz w:val="24"/>
          <w:szCs w:val="24"/>
        </w:rPr>
        <w:t>- утверждает Программу развития общеобразовательного учреждения, предложенную победителем Конкурса.</w:t>
      </w:r>
    </w:p>
    <w:p w:rsidR="006C0EF1" w:rsidRDefault="006C0EF1" w:rsidP="002C3C52">
      <w:pPr>
        <w:shd w:val="clear" w:color="auto" w:fill="FFFFFF"/>
        <w:tabs>
          <w:tab w:val="left" w:pos="708"/>
        </w:tabs>
        <w:ind w:righ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1229" w:rsidRDefault="007C1229" w:rsidP="002C3C52">
      <w:pPr>
        <w:pStyle w:val="aa"/>
        <w:ind w:left="77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1229" w:rsidRDefault="007C1229" w:rsidP="002C3C52">
      <w:pPr>
        <w:pStyle w:val="aa"/>
        <w:ind w:left="77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6A73" w:rsidRPr="007C1229" w:rsidRDefault="00616A73" w:rsidP="002C3C52">
      <w:pPr>
        <w:pStyle w:val="aa"/>
        <w:ind w:left="7788"/>
        <w:jc w:val="both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>Приложение 1</w:t>
      </w:r>
    </w:p>
    <w:p w:rsidR="00616A73" w:rsidRPr="007C1229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 xml:space="preserve"> к Положению о </w:t>
      </w:r>
      <w:proofErr w:type="gramStart"/>
      <w:r w:rsidRPr="007C1229">
        <w:rPr>
          <w:rFonts w:ascii="Times New Roman" w:hAnsi="Times New Roman" w:cs="Times New Roman"/>
        </w:rPr>
        <w:t>конкурсном</w:t>
      </w:r>
      <w:proofErr w:type="gramEnd"/>
    </w:p>
    <w:p w:rsidR="00616A73" w:rsidRPr="007C1229" w:rsidRDefault="00616A73" w:rsidP="00BF2968">
      <w:pPr>
        <w:pStyle w:val="aa"/>
        <w:jc w:val="right"/>
        <w:rPr>
          <w:rFonts w:ascii="Times New Roman" w:hAnsi="Times New Roman" w:cs="Times New Roman"/>
        </w:rPr>
      </w:pPr>
      <w:proofErr w:type="gramStart"/>
      <w:r w:rsidRPr="007C1229">
        <w:rPr>
          <w:rFonts w:ascii="Times New Roman" w:hAnsi="Times New Roman" w:cs="Times New Roman"/>
        </w:rPr>
        <w:t>отборе</w:t>
      </w:r>
      <w:proofErr w:type="gramEnd"/>
      <w:r w:rsidRPr="007C1229">
        <w:rPr>
          <w:rFonts w:ascii="Times New Roman" w:hAnsi="Times New Roman" w:cs="Times New Roman"/>
        </w:rPr>
        <w:t xml:space="preserve"> руководителей</w:t>
      </w:r>
    </w:p>
    <w:p w:rsidR="00616A73" w:rsidRPr="007C1229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>общеобразовательных учреждений</w:t>
      </w:r>
    </w:p>
    <w:p w:rsidR="00D115BC" w:rsidRPr="007C1229" w:rsidRDefault="00950A6E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>Волоконовского района</w:t>
      </w:r>
    </w:p>
    <w:p w:rsidR="00D115BC" w:rsidRPr="00D115BC" w:rsidRDefault="00D115BC" w:rsidP="00BF2968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5012" w:type="dxa"/>
        <w:tblCellSpacing w:w="0" w:type="dxa"/>
        <w:tblInd w:w="46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962"/>
        <w:gridCol w:w="50"/>
      </w:tblGrid>
      <w:tr w:rsidR="00616A73" w:rsidRPr="00616A73" w:rsidTr="00FB6268">
        <w:trPr>
          <w:gridAfter w:val="1"/>
          <w:wAfter w:w="50" w:type="dxa"/>
          <w:tblCellSpacing w:w="0" w:type="dxa"/>
        </w:trPr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Председателю конкурсной комиссии </w:t>
            </w:r>
          </w:p>
        </w:tc>
      </w:tr>
      <w:tr w:rsidR="00616A73" w:rsidRPr="00616A73" w:rsidTr="00FB6268">
        <w:trPr>
          <w:gridAfter w:val="1"/>
          <w:wAfter w:w="50" w:type="dxa"/>
          <w:tblCellSpacing w:w="0" w:type="dxa"/>
        </w:trPr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от </w:t>
            </w:r>
          </w:p>
        </w:tc>
      </w:tr>
      <w:tr w:rsidR="00616A73" w:rsidRPr="00616A73" w:rsidTr="00FB6268">
        <w:trPr>
          <w:gridAfter w:val="1"/>
          <w:wAfter w:w="50" w:type="dxa"/>
          <w:tblCellSpacing w:w="0" w:type="dxa"/>
        </w:trPr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FB6268">
        <w:trPr>
          <w:tblCellSpacing w:w="0" w:type="dxa"/>
        </w:trPr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проживающего</w:t>
            </w:r>
            <w:proofErr w:type="gramEnd"/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адресу:</w:t>
            </w:r>
          </w:p>
        </w:tc>
        <w:tc>
          <w:tcPr>
            <w:tcW w:w="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ind w:left="62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FB6268">
        <w:trPr>
          <w:gridAfter w:val="1"/>
          <w:wAfter w:w="50" w:type="dxa"/>
          <w:tblCellSpacing w:w="0" w:type="dxa"/>
        </w:trPr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ind w:left="182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FB6268">
        <w:trPr>
          <w:gridAfter w:val="1"/>
          <w:wAfter w:w="50" w:type="dxa"/>
          <w:tblCellSpacing w:w="0" w:type="dxa"/>
        </w:trPr>
        <w:tc>
          <w:tcPr>
            <w:tcW w:w="49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ind w:left="182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115BC" w:rsidRDefault="00D115BC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6A73" w:rsidRPr="00616A73" w:rsidRDefault="00D115BC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16A73" w:rsidRPr="00616A73">
        <w:rPr>
          <w:rFonts w:ascii="Times New Roman" w:hAnsi="Times New Roman" w:cs="Times New Roman"/>
          <w:color w:val="000000"/>
          <w:sz w:val="28"/>
          <w:szCs w:val="28"/>
        </w:rPr>
        <w:t>заявление.</w:t>
      </w:r>
    </w:p>
    <w:tbl>
      <w:tblPr>
        <w:tblW w:w="934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1"/>
        <w:gridCol w:w="7302"/>
        <w:gridCol w:w="1563"/>
      </w:tblGrid>
      <w:tr w:rsidR="00616A73" w:rsidRPr="00616A73" w:rsidTr="007C1229">
        <w:trPr>
          <w:trHeight w:val="1021"/>
          <w:tblCellSpacing w:w="0" w:type="dxa"/>
        </w:trPr>
        <w:tc>
          <w:tcPr>
            <w:tcW w:w="93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Прошу допустить меня к участию в конкурсе на замещение вакантной должности </w:t>
            </w:r>
          </w:p>
        </w:tc>
      </w:tr>
      <w:tr w:rsidR="00616A73" w:rsidRPr="00616A73" w:rsidTr="007C1229">
        <w:trPr>
          <w:trHeight w:val="616"/>
          <w:tblCellSpacing w:w="0" w:type="dxa"/>
        </w:trPr>
        <w:tc>
          <w:tcPr>
            <w:tcW w:w="93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7C1229">
        <w:trPr>
          <w:trHeight w:val="1021"/>
          <w:tblCellSpacing w:w="0" w:type="dxa"/>
        </w:trPr>
        <w:tc>
          <w:tcPr>
            <w:tcW w:w="93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(наименование вакантной должности</w:t>
            </w:r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16A73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>руководителя общеобразовательного учреждения)</w:t>
            </w:r>
          </w:p>
        </w:tc>
      </w:tr>
      <w:tr w:rsidR="00616A73" w:rsidRPr="00616A73" w:rsidTr="007C1229">
        <w:trPr>
          <w:trHeight w:val="616"/>
          <w:tblCellSpacing w:w="0" w:type="dxa"/>
        </w:trPr>
        <w:tc>
          <w:tcPr>
            <w:tcW w:w="93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7C1229">
        <w:trPr>
          <w:trHeight w:val="616"/>
          <w:tblCellSpacing w:w="0" w:type="dxa"/>
        </w:trPr>
        <w:tc>
          <w:tcPr>
            <w:tcW w:w="93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прикладываю документы:</w:t>
            </w:r>
          </w:p>
        </w:tc>
      </w:tr>
      <w:tr w:rsidR="00616A73" w:rsidRPr="00616A73" w:rsidTr="00D115BC">
        <w:trPr>
          <w:trHeight w:val="616"/>
          <w:tblCellSpacing w:w="0" w:type="dxa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7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D115BC">
        <w:trPr>
          <w:trHeight w:val="616"/>
          <w:tblCellSpacing w:w="0" w:type="dxa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7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16A73" w:rsidRPr="00616A73" w:rsidTr="00D115BC">
        <w:trPr>
          <w:trHeight w:val="616"/>
          <w:tblCellSpacing w:w="0" w:type="dxa"/>
        </w:trPr>
        <w:tc>
          <w:tcPr>
            <w:tcW w:w="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73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115BC" w:rsidRDefault="00BF2968" w:rsidP="002C3C52">
      <w:pPr>
        <w:shd w:val="clear" w:color="auto" w:fill="FFFFFF"/>
        <w:tabs>
          <w:tab w:val="left" w:pos="708"/>
        </w:tabs>
        <w:ind w:righ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D115B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</w:t>
      </w:r>
    </w:p>
    <w:p w:rsidR="00D115BC" w:rsidRDefault="00D115BC" w:rsidP="002C3C52">
      <w:pPr>
        <w:shd w:val="clear" w:color="auto" w:fill="FFFFFF"/>
        <w:tabs>
          <w:tab w:val="left" w:pos="708"/>
        </w:tabs>
        <w:ind w:righ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Дата</w:t>
      </w:r>
    </w:p>
    <w:p w:rsidR="007C1229" w:rsidRDefault="00D115BC" w:rsidP="002C3C52">
      <w:pPr>
        <w:shd w:val="clear" w:color="auto" w:fill="FFFFFF"/>
        <w:tabs>
          <w:tab w:val="left" w:pos="708"/>
        </w:tabs>
        <w:ind w:righ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616A73" w:rsidRPr="00616A73">
        <w:rPr>
          <w:rFonts w:ascii="Times New Roman" w:hAnsi="Times New Roman" w:cs="Times New Roman"/>
          <w:color w:val="000000"/>
          <w:sz w:val="28"/>
          <w:szCs w:val="28"/>
        </w:rPr>
        <w:t>одпись</w:t>
      </w:r>
    </w:p>
    <w:p w:rsidR="006C0EF1" w:rsidRPr="007C1229" w:rsidRDefault="00616A73" w:rsidP="00BF2968">
      <w:pPr>
        <w:pStyle w:val="aa"/>
        <w:jc w:val="right"/>
        <w:rPr>
          <w:rFonts w:ascii="Times New Roman" w:hAnsi="Times New Roman" w:cs="Times New Roman"/>
          <w:color w:val="000000"/>
        </w:rPr>
      </w:pPr>
      <w:r w:rsidRPr="007C1229">
        <w:rPr>
          <w:rFonts w:ascii="Times New Roman" w:hAnsi="Times New Roman" w:cs="Times New Roman"/>
        </w:rPr>
        <w:lastRenderedPageBreak/>
        <w:t>Приложение 2</w:t>
      </w:r>
    </w:p>
    <w:p w:rsidR="00616A73" w:rsidRPr="007C1229" w:rsidRDefault="006C0EF1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Pr="007C1229">
        <w:rPr>
          <w:rFonts w:ascii="Times New Roman" w:hAnsi="Times New Roman" w:cs="Times New Roman"/>
        </w:rPr>
        <w:tab/>
      </w:r>
      <w:r w:rsidR="00616A73" w:rsidRPr="007C1229">
        <w:rPr>
          <w:rFonts w:ascii="Times New Roman" w:hAnsi="Times New Roman" w:cs="Times New Roman"/>
        </w:rPr>
        <w:t xml:space="preserve">к Положению о </w:t>
      </w:r>
      <w:proofErr w:type="gramStart"/>
      <w:r w:rsidR="00616A73" w:rsidRPr="007C1229">
        <w:rPr>
          <w:rFonts w:ascii="Times New Roman" w:hAnsi="Times New Roman" w:cs="Times New Roman"/>
        </w:rPr>
        <w:t>конкурсном</w:t>
      </w:r>
      <w:proofErr w:type="gramEnd"/>
    </w:p>
    <w:p w:rsidR="00616A73" w:rsidRPr="007C1229" w:rsidRDefault="00616A73" w:rsidP="00BF2968">
      <w:pPr>
        <w:pStyle w:val="aa"/>
        <w:jc w:val="right"/>
        <w:rPr>
          <w:rFonts w:ascii="Times New Roman" w:hAnsi="Times New Roman" w:cs="Times New Roman"/>
        </w:rPr>
      </w:pPr>
      <w:proofErr w:type="gramStart"/>
      <w:r w:rsidRPr="007C1229">
        <w:rPr>
          <w:rFonts w:ascii="Times New Roman" w:hAnsi="Times New Roman" w:cs="Times New Roman"/>
        </w:rPr>
        <w:t>отборе</w:t>
      </w:r>
      <w:proofErr w:type="gramEnd"/>
      <w:r w:rsidRPr="007C1229">
        <w:rPr>
          <w:rFonts w:ascii="Times New Roman" w:hAnsi="Times New Roman" w:cs="Times New Roman"/>
        </w:rPr>
        <w:t xml:space="preserve"> руководителей</w:t>
      </w:r>
    </w:p>
    <w:p w:rsidR="00616A73" w:rsidRPr="007C1229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>общеобразовательных учреждений</w:t>
      </w:r>
    </w:p>
    <w:p w:rsidR="00950A6E" w:rsidRPr="007C1229" w:rsidRDefault="00950A6E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>Волоконовского района</w:t>
      </w:r>
    </w:p>
    <w:p w:rsidR="00616A73" w:rsidRPr="007C1229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7C1229">
        <w:rPr>
          <w:rFonts w:ascii="Times New Roman" w:hAnsi="Times New Roman" w:cs="Times New Roman"/>
        </w:rPr>
        <w:t>Белгородской области</w:t>
      </w:r>
    </w:p>
    <w:p w:rsidR="00D115BC" w:rsidRDefault="006C0EF1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616A73" w:rsidRPr="00616A73" w:rsidRDefault="00D115BC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16A73" w:rsidRPr="00616A73">
        <w:rPr>
          <w:rFonts w:ascii="Times New Roman" w:hAnsi="Times New Roman" w:cs="Times New Roman"/>
          <w:sz w:val="28"/>
          <w:szCs w:val="28"/>
        </w:rPr>
        <w:t>РЕКОМЕНДАЦИЯ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на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0EF1">
        <w:rPr>
          <w:rFonts w:ascii="Times New Roman" w:hAnsi="Times New Roman" w:cs="Times New Roman"/>
          <w:sz w:val="24"/>
          <w:szCs w:val="24"/>
        </w:rPr>
        <w:t xml:space="preserve">(фамилия, имя, отчество претендента на замещение вакантной должности руководителя </w:t>
      </w:r>
      <w:r w:rsidR="00950A6E">
        <w:rPr>
          <w:rFonts w:ascii="Times New Roman" w:hAnsi="Times New Roman" w:cs="Times New Roman"/>
          <w:sz w:val="24"/>
          <w:szCs w:val="24"/>
        </w:rPr>
        <w:t>обще</w:t>
      </w:r>
      <w:r w:rsidRPr="006C0EF1">
        <w:rPr>
          <w:rFonts w:ascii="Times New Roman" w:hAnsi="Times New Roman" w:cs="Times New Roman"/>
          <w:sz w:val="24"/>
          <w:szCs w:val="24"/>
        </w:rPr>
        <w:t>образовательного учреждения Белгородской области)</w:t>
      </w:r>
    </w:p>
    <w:p w:rsidR="007B5006" w:rsidRDefault="007B5006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Я,________________________________________________________________,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   </w:t>
      </w:r>
      <w:r w:rsidRPr="006C0EF1">
        <w:rPr>
          <w:rFonts w:ascii="Times New Roman" w:hAnsi="Times New Roman" w:cs="Times New Roman"/>
          <w:sz w:val="24"/>
          <w:szCs w:val="24"/>
        </w:rPr>
        <w:t>(фамилия, имя, отчество, должность лица и наименование организации,</w:t>
      </w:r>
      <w:r w:rsidR="007B50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0EF1">
        <w:rPr>
          <w:rFonts w:ascii="Times New Roman" w:hAnsi="Times New Roman" w:cs="Times New Roman"/>
          <w:sz w:val="24"/>
          <w:szCs w:val="24"/>
        </w:rPr>
        <w:t>дающих</w:t>
      </w:r>
      <w:proofErr w:type="gramEnd"/>
      <w:r w:rsidRPr="006C0EF1">
        <w:rPr>
          <w:rFonts w:ascii="Times New Roman" w:hAnsi="Times New Roman" w:cs="Times New Roman"/>
          <w:sz w:val="24"/>
          <w:szCs w:val="24"/>
        </w:rPr>
        <w:t xml:space="preserve"> рекомендацию претенденту на замещение вакантной должности руководителя </w:t>
      </w:r>
      <w:r w:rsidR="007B5006">
        <w:rPr>
          <w:rFonts w:ascii="Times New Roman" w:hAnsi="Times New Roman" w:cs="Times New Roman"/>
          <w:sz w:val="24"/>
          <w:szCs w:val="24"/>
        </w:rPr>
        <w:t xml:space="preserve">        </w:t>
      </w:r>
      <w:r w:rsidR="00950A6E">
        <w:rPr>
          <w:rFonts w:ascii="Times New Roman" w:hAnsi="Times New Roman" w:cs="Times New Roman"/>
          <w:sz w:val="24"/>
          <w:szCs w:val="24"/>
        </w:rPr>
        <w:t>обще</w:t>
      </w:r>
      <w:r w:rsidRPr="006C0EF1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950A6E">
        <w:rPr>
          <w:rFonts w:ascii="Times New Roman" w:hAnsi="Times New Roman" w:cs="Times New Roman"/>
          <w:sz w:val="24"/>
          <w:szCs w:val="24"/>
        </w:rPr>
        <w:t xml:space="preserve">Волоконовского района </w:t>
      </w:r>
      <w:r w:rsidRPr="006C0EF1">
        <w:rPr>
          <w:rFonts w:ascii="Times New Roman" w:hAnsi="Times New Roman" w:cs="Times New Roman"/>
          <w:sz w:val="24"/>
          <w:szCs w:val="24"/>
        </w:rPr>
        <w:t>Белгородской области)</w:t>
      </w:r>
    </w:p>
    <w:p w:rsidR="007B5006" w:rsidRDefault="007B5006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рекомендую  для рассмотрения кандидатуры на замещение вакантной должности руководителя образовательного учреждения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C0EF1">
        <w:rPr>
          <w:rFonts w:ascii="Times New Roman" w:hAnsi="Times New Roman" w:cs="Times New Roman"/>
          <w:sz w:val="24"/>
          <w:szCs w:val="24"/>
        </w:rPr>
        <w:t xml:space="preserve">(фамилия, имя, отчество претендента на замещение вакантной должности </w:t>
      </w:r>
      <w:r w:rsidR="007B5006">
        <w:rPr>
          <w:rFonts w:ascii="Times New Roman" w:hAnsi="Times New Roman" w:cs="Times New Roman"/>
          <w:sz w:val="24"/>
          <w:szCs w:val="24"/>
        </w:rPr>
        <w:t xml:space="preserve"> </w:t>
      </w:r>
      <w:r w:rsidRPr="006C0EF1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 w:rsidR="00950A6E">
        <w:rPr>
          <w:rFonts w:ascii="Times New Roman" w:hAnsi="Times New Roman" w:cs="Times New Roman"/>
          <w:sz w:val="24"/>
          <w:szCs w:val="24"/>
        </w:rPr>
        <w:t>обще</w:t>
      </w:r>
      <w:r w:rsidRPr="006C0EF1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950A6E">
        <w:rPr>
          <w:rFonts w:ascii="Times New Roman" w:hAnsi="Times New Roman" w:cs="Times New Roman"/>
          <w:sz w:val="24"/>
          <w:szCs w:val="24"/>
        </w:rPr>
        <w:t xml:space="preserve">Волоконовского района </w:t>
      </w:r>
      <w:r w:rsidRPr="006C0EF1">
        <w:rPr>
          <w:rFonts w:ascii="Times New Roman" w:hAnsi="Times New Roman" w:cs="Times New Roman"/>
          <w:sz w:val="24"/>
          <w:szCs w:val="24"/>
        </w:rPr>
        <w:t>Белгородской области)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Знаю ________________________________ </w:t>
      </w:r>
      <w:proofErr w:type="gramStart"/>
      <w:r w:rsidRPr="00616A7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16A73">
        <w:rPr>
          <w:rFonts w:ascii="Times New Roman" w:hAnsi="Times New Roman" w:cs="Times New Roman"/>
          <w:sz w:val="28"/>
          <w:szCs w:val="28"/>
        </w:rPr>
        <w:t xml:space="preserve"> __________________________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50A6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16A73">
        <w:rPr>
          <w:rFonts w:ascii="Times New Roman" w:hAnsi="Times New Roman" w:cs="Times New Roman"/>
          <w:sz w:val="28"/>
          <w:szCs w:val="28"/>
        </w:rPr>
        <w:t xml:space="preserve">  </w:t>
      </w:r>
      <w:r w:rsidR="00950A6E">
        <w:rPr>
          <w:rFonts w:ascii="Times New Roman" w:hAnsi="Times New Roman" w:cs="Times New Roman"/>
          <w:sz w:val="24"/>
          <w:szCs w:val="24"/>
        </w:rPr>
        <w:t>(ф.</w:t>
      </w:r>
      <w:r w:rsidRPr="006C0EF1">
        <w:rPr>
          <w:rFonts w:ascii="Times New Roman" w:hAnsi="Times New Roman" w:cs="Times New Roman"/>
          <w:sz w:val="24"/>
          <w:szCs w:val="24"/>
        </w:rPr>
        <w:t xml:space="preserve">и.о.)                    </w:t>
      </w:r>
      <w:r w:rsidR="00950A6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C0EF1">
        <w:rPr>
          <w:rFonts w:ascii="Times New Roman" w:hAnsi="Times New Roman" w:cs="Times New Roman"/>
          <w:sz w:val="24"/>
          <w:szCs w:val="24"/>
        </w:rPr>
        <w:t>(период времени)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по совместной работе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0EF1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EF1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6C0EF1">
        <w:rPr>
          <w:rFonts w:ascii="Times New Roman" w:hAnsi="Times New Roman" w:cs="Times New Roman"/>
          <w:sz w:val="24"/>
          <w:szCs w:val="24"/>
        </w:rPr>
        <w:t>(сведения о профессиональных достижениях претендента с</w:t>
      </w:r>
      <w:proofErr w:type="gramEnd"/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EF1">
        <w:rPr>
          <w:rFonts w:ascii="Times New Roman" w:hAnsi="Times New Roman" w:cs="Times New Roman"/>
          <w:sz w:val="24"/>
          <w:szCs w:val="24"/>
        </w:rPr>
        <w:t xml:space="preserve">          указанием фактов, конкретных показателей и достигнутых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EF1">
        <w:rPr>
          <w:rFonts w:ascii="Times New Roman" w:hAnsi="Times New Roman" w:cs="Times New Roman"/>
          <w:sz w:val="24"/>
          <w:szCs w:val="24"/>
        </w:rPr>
        <w:t xml:space="preserve">               им результатов профессиональной деятельности)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Считаю кандидатуру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C0EF1">
        <w:rPr>
          <w:rFonts w:ascii="Times New Roman" w:hAnsi="Times New Roman" w:cs="Times New Roman"/>
          <w:sz w:val="24"/>
          <w:szCs w:val="24"/>
        </w:rPr>
        <w:t xml:space="preserve">                    (фамилия, имя, отчество претендента)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достойной   замещение вакантной должности руководителя </w:t>
      </w:r>
      <w:r w:rsidR="00950A6E">
        <w:rPr>
          <w:rFonts w:ascii="Times New Roman" w:hAnsi="Times New Roman" w:cs="Times New Roman"/>
          <w:sz w:val="28"/>
          <w:szCs w:val="28"/>
        </w:rPr>
        <w:t>обще</w:t>
      </w:r>
      <w:r w:rsidRPr="00616A73">
        <w:rPr>
          <w:rFonts w:ascii="Times New Roman" w:hAnsi="Times New Roman" w:cs="Times New Roman"/>
          <w:sz w:val="28"/>
          <w:szCs w:val="28"/>
        </w:rPr>
        <w:t xml:space="preserve">образовательного учреждения </w:t>
      </w:r>
      <w:r w:rsidR="00950A6E">
        <w:rPr>
          <w:rFonts w:ascii="Times New Roman" w:hAnsi="Times New Roman" w:cs="Times New Roman"/>
          <w:sz w:val="28"/>
          <w:szCs w:val="28"/>
        </w:rPr>
        <w:t xml:space="preserve">Волоконовского района </w:t>
      </w:r>
      <w:r w:rsidRPr="00616A73">
        <w:rPr>
          <w:rFonts w:ascii="Times New Roman" w:hAnsi="Times New Roman" w:cs="Times New Roman"/>
          <w:sz w:val="28"/>
          <w:szCs w:val="28"/>
        </w:rPr>
        <w:t>Белгородской области.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______________   _____________________   ______________________</w:t>
      </w:r>
    </w:p>
    <w:p w:rsidR="00616A73" w:rsidRPr="006C0EF1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6C0EF1">
        <w:rPr>
          <w:rFonts w:ascii="Times New Roman" w:hAnsi="Times New Roman" w:cs="Times New Roman"/>
          <w:sz w:val="24"/>
          <w:szCs w:val="24"/>
        </w:rPr>
        <w:t xml:space="preserve">(дата)            </w:t>
      </w:r>
      <w:r w:rsidR="006C0E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C0EF1">
        <w:rPr>
          <w:rFonts w:ascii="Times New Roman" w:hAnsi="Times New Roman" w:cs="Times New Roman"/>
          <w:sz w:val="24"/>
          <w:szCs w:val="24"/>
        </w:rPr>
        <w:t xml:space="preserve">(фамилия, имя, отчество)          </w:t>
      </w:r>
      <w:r w:rsidR="006C0EF1">
        <w:rPr>
          <w:rFonts w:ascii="Times New Roman" w:hAnsi="Times New Roman" w:cs="Times New Roman"/>
          <w:sz w:val="24"/>
          <w:szCs w:val="24"/>
        </w:rPr>
        <w:t xml:space="preserve">      </w:t>
      </w:r>
      <w:r w:rsidRPr="006C0EF1">
        <w:rPr>
          <w:rFonts w:ascii="Times New Roman" w:hAnsi="Times New Roman" w:cs="Times New Roman"/>
          <w:sz w:val="24"/>
          <w:szCs w:val="24"/>
        </w:rPr>
        <w:t>(подпись)</w:t>
      </w:r>
    </w:p>
    <w:p w:rsidR="00616A73" w:rsidRPr="00616A73" w:rsidRDefault="00616A73" w:rsidP="002C3C52">
      <w:pPr>
        <w:pStyle w:val="ConsPlusNonformat"/>
        <w:widowControl/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pBdr>
          <w:top w:val="single" w:sz="6" w:space="0" w:color="auto"/>
        </w:pBd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pBdr>
          <w:top w:val="single" w:sz="6" w:space="0" w:color="auto"/>
        </w:pBd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pBdr>
          <w:top w:val="single" w:sz="6" w:space="0" w:color="auto"/>
        </w:pBd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pStyle w:val="ConsPlusNonformat"/>
        <w:widowControl/>
        <w:pBdr>
          <w:top w:val="single" w:sz="6" w:space="0" w:color="auto"/>
        </w:pBd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0A6E" w:rsidRDefault="00950A6E" w:rsidP="002C3C52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6A73" w:rsidRPr="006C0EF1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6C0EF1">
        <w:rPr>
          <w:rFonts w:ascii="Times New Roman" w:hAnsi="Times New Roman" w:cs="Times New Roman"/>
        </w:rPr>
        <w:lastRenderedPageBreak/>
        <w:t>Приложение 3</w:t>
      </w:r>
    </w:p>
    <w:p w:rsidR="00616A73" w:rsidRPr="006C0EF1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6C0EF1">
        <w:rPr>
          <w:rFonts w:ascii="Times New Roman" w:hAnsi="Times New Roman" w:cs="Times New Roman"/>
        </w:rPr>
        <w:t xml:space="preserve"> к Положению о </w:t>
      </w:r>
      <w:proofErr w:type="gramStart"/>
      <w:r w:rsidRPr="006C0EF1">
        <w:rPr>
          <w:rFonts w:ascii="Times New Roman" w:hAnsi="Times New Roman" w:cs="Times New Roman"/>
        </w:rPr>
        <w:t>конкурсном</w:t>
      </w:r>
      <w:proofErr w:type="gramEnd"/>
    </w:p>
    <w:p w:rsidR="00616A73" w:rsidRPr="006C0EF1" w:rsidRDefault="00616A73" w:rsidP="00BF2968">
      <w:pPr>
        <w:pStyle w:val="aa"/>
        <w:jc w:val="right"/>
        <w:rPr>
          <w:rFonts w:ascii="Times New Roman" w:hAnsi="Times New Roman" w:cs="Times New Roman"/>
        </w:rPr>
      </w:pPr>
      <w:proofErr w:type="gramStart"/>
      <w:r w:rsidRPr="006C0EF1">
        <w:rPr>
          <w:rFonts w:ascii="Times New Roman" w:hAnsi="Times New Roman" w:cs="Times New Roman"/>
        </w:rPr>
        <w:t>отборе</w:t>
      </w:r>
      <w:proofErr w:type="gramEnd"/>
      <w:r w:rsidRPr="006C0EF1">
        <w:rPr>
          <w:rFonts w:ascii="Times New Roman" w:hAnsi="Times New Roman" w:cs="Times New Roman"/>
        </w:rPr>
        <w:t xml:space="preserve"> руководителей</w:t>
      </w:r>
    </w:p>
    <w:p w:rsidR="00616A73" w:rsidRPr="006C0EF1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6C0EF1">
        <w:rPr>
          <w:rFonts w:ascii="Times New Roman" w:hAnsi="Times New Roman" w:cs="Times New Roman"/>
        </w:rPr>
        <w:t>общеобразовательных учреждений</w:t>
      </w:r>
    </w:p>
    <w:p w:rsidR="00950A6E" w:rsidRDefault="00950A6E" w:rsidP="00BF2968">
      <w:pPr>
        <w:pStyle w:val="a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Волоконовского района</w:t>
      </w:r>
    </w:p>
    <w:p w:rsidR="00616A73" w:rsidRPr="006C0EF1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6C0EF1">
        <w:rPr>
          <w:rFonts w:ascii="Times New Roman" w:hAnsi="Times New Roman" w:cs="Times New Roman"/>
        </w:rPr>
        <w:t>Белгородской области</w:t>
      </w:r>
    </w:p>
    <w:p w:rsidR="00616A73" w:rsidRPr="00616A73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16A73" w:rsidRPr="00616A73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A73">
        <w:rPr>
          <w:rFonts w:ascii="Times New Roman" w:hAnsi="Times New Roman" w:cs="Times New Roman"/>
          <w:color w:val="000000"/>
          <w:sz w:val="28"/>
          <w:szCs w:val="28"/>
        </w:rPr>
        <w:t>СОГЛАСИЕ НА ОБРАБОТКУ ПЕРСОНАЛЬНЫХ ДАННЫХ</w:t>
      </w:r>
    </w:p>
    <w:p w:rsidR="00616A73" w:rsidRPr="00616A73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Я, </w:t>
      </w:r>
      <w:r w:rsidRPr="00616A73">
        <w:rPr>
          <w:rFonts w:ascii="Times New Roman" w:hAnsi="Times New Roman" w:cs="Times New Roman"/>
          <w:i/>
          <w:iCs/>
          <w:color w:val="000000"/>
          <w:sz w:val="28"/>
          <w:szCs w:val="28"/>
        </w:rPr>
        <w:t>Ф.И.О. (полностью)</w:t>
      </w:r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______________________________________________, паспорт серия _____ номер _________, кем и когда выдан _____________________________________________________________________________________, проживающий по адресу ____________________________________________ согласе</w:t>
      </w:r>
      <w:proofErr w:type="gramStart"/>
      <w:r w:rsidRPr="00616A73">
        <w:rPr>
          <w:rFonts w:ascii="Times New Roman" w:hAnsi="Times New Roman" w:cs="Times New Roman"/>
          <w:color w:val="000000"/>
          <w:sz w:val="28"/>
          <w:szCs w:val="28"/>
        </w:rPr>
        <w:t>н(</w:t>
      </w:r>
      <w:proofErr w:type="gramEnd"/>
      <w:r w:rsidRPr="00616A73">
        <w:rPr>
          <w:rFonts w:ascii="Times New Roman" w:hAnsi="Times New Roman" w:cs="Times New Roman"/>
          <w:color w:val="000000"/>
          <w:sz w:val="28"/>
          <w:szCs w:val="28"/>
        </w:rPr>
        <w:t>а) на обработку приведенных в анкете и резюме моих персональных данных (Ф.И.О., контактная информация, фотографии, информация об образовании, о трудовой деятельности и т.д.) муниципальными органами управления образованием (далее - Оператор).</w:t>
      </w:r>
    </w:p>
    <w:p w:rsidR="00616A73" w:rsidRPr="00616A73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A73">
        <w:rPr>
          <w:rFonts w:ascii="Times New Roman" w:hAnsi="Times New Roman" w:cs="Times New Roman"/>
          <w:color w:val="000000"/>
          <w:sz w:val="28"/>
          <w:szCs w:val="28"/>
        </w:rPr>
        <w:t>Я проинформирова</w:t>
      </w:r>
      <w:proofErr w:type="gramStart"/>
      <w:r w:rsidRPr="00616A73">
        <w:rPr>
          <w:rFonts w:ascii="Times New Roman" w:hAnsi="Times New Roman" w:cs="Times New Roman"/>
          <w:color w:val="000000"/>
          <w:sz w:val="28"/>
          <w:szCs w:val="28"/>
        </w:rPr>
        <w:t>н(</w:t>
      </w:r>
      <w:proofErr w:type="gramEnd"/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а), что в соответствии п. 4 Положения о конкурсном отборе руководителей  общеобразовательных учреждений </w:t>
      </w:r>
      <w:r w:rsidR="00950A6E">
        <w:rPr>
          <w:rFonts w:ascii="Times New Roman" w:hAnsi="Times New Roman" w:cs="Times New Roman"/>
          <w:color w:val="000000"/>
          <w:sz w:val="28"/>
          <w:szCs w:val="28"/>
        </w:rPr>
        <w:t xml:space="preserve">Волоконовского района </w:t>
      </w:r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Белгородской области, учредителем которых является </w:t>
      </w:r>
      <w:r w:rsidR="00950A6E">
        <w:rPr>
          <w:rFonts w:ascii="Times New Roman" w:hAnsi="Times New Roman" w:cs="Times New Roman"/>
          <w:color w:val="000000"/>
          <w:sz w:val="28"/>
          <w:szCs w:val="28"/>
        </w:rPr>
        <w:t>администрацией муниципального района «Волоконовский район»</w:t>
      </w:r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6268">
        <w:rPr>
          <w:rFonts w:ascii="Times New Roman" w:hAnsi="Times New Roman" w:cs="Times New Roman"/>
          <w:color w:val="000000"/>
          <w:sz w:val="28"/>
          <w:szCs w:val="28"/>
        </w:rPr>
        <w:t>в лице управления образования</w:t>
      </w:r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, предоставленные мной на конкурс документы в течение трех лет со дня завершения конкурса будут храниться в архиве </w:t>
      </w:r>
      <w:r w:rsidR="00FB6268">
        <w:rPr>
          <w:rFonts w:ascii="Times New Roman" w:hAnsi="Times New Roman" w:cs="Times New Roman"/>
          <w:color w:val="000000"/>
          <w:sz w:val="28"/>
          <w:szCs w:val="28"/>
        </w:rPr>
        <w:t>управления образования администрации Волоконовского района</w:t>
      </w:r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, после чего подлежат уничтожению в установленном действующим </w:t>
      </w:r>
      <w:proofErr w:type="gramStart"/>
      <w:r w:rsidRPr="00616A73">
        <w:rPr>
          <w:rFonts w:ascii="Times New Roman" w:hAnsi="Times New Roman" w:cs="Times New Roman"/>
          <w:color w:val="000000"/>
          <w:sz w:val="28"/>
          <w:szCs w:val="28"/>
        </w:rPr>
        <w:t>законодательстве</w:t>
      </w:r>
      <w:proofErr w:type="gramEnd"/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 порядке.</w:t>
      </w:r>
    </w:p>
    <w:p w:rsidR="00616A73" w:rsidRPr="00616A73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A73">
        <w:rPr>
          <w:rFonts w:ascii="Times New Roman" w:hAnsi="Times New Roman" w:cs="Times New Roman"/>
          <w:color w:val="000000"/>
          <w:sz w:val="28"/>
          <w:szCs w:val="28"/>
        </w:rPr>
        <w:t>Я согласе</w:t>
      </w:r>
      <w:proofErr w:type="gramStart"/>
      <w:r w:rsidR="007B5006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7B5006" w:rsidRPr="00616A73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Pr="00616A73">
        <w:rPr>
          <w:rFonts w:ascii="Times New Roman" w:hAnsi="Times New Roman" w:cs="Times New Roman"/>
          <w:color w:val="000000"/>
          <w:sz w:val="28"/>
          <w:szCs w:val="28"/>
        </w:rPr>
        <w:t>а), что при условии включения меня в кадровый резерв органа местного самоуправления, мои персональные данные будут в течение пяти лет со дня завершения конкурса ограниченно доступны представителям органа местного самоуправления и использованы для решения задач подбора, ротации, обучения и развития персонала, ведения баз данных.</w:t>
      </w:r>
    </w:p>
    <w:p w:rsidR="00616A73" w:rsidRPr="00616A73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6A73">
        <w:rPr>
          <w:rFonts w:ascii="Times New Roman" w:hAnsi="Times New Roman" w:cs="Times New Roman"/>
          <w:color w:val="000000"/>
          <w:sz w:val="28"/>
          <w:szCs w:val="28"/>
        </w:rPr>
        <w:t>Я проинформирова</w:t>
      </w:r>
      <w:proofErr w:type="gramStart"/>
      <w:r w:rsidRPr="00616A73">
        <w:rPr>
          <w:rFonts w:ascii="Times New Roman" w:hAnsi="Times New Roman" w:cs="Times New Roman"/>
          <w:color w:val="000000"/>
          <w:sz w:val="28"/>
          <w:szCs w:val="28"/>
        </w:rPr>
        <w:t>н(</w:t>
      </w:r>
      <w:proofErr w:type="gramEnd"/>
      <w:r w:rsidRPr="00616A73">
        <w:rPr>
          <w:rFonts w:ascii="Times New Roman" w:hAnsi="Times New Roman" w:cs="Times New Roman"/>
          <w:color w:val="000000"/>
          <w:sz w:val="28"/>
          <w:szCs w:val="28"/>
        </w:rPr>
        <w:t xml:space="preserve">а), что под обработкой персональных данных понимаются действия (операции) с персональными данными в рамках выполнения Федерального закона от 27.07.2006 № 152-ФЗ, а именно: систематизация, накопление, хранение, уточнение, обновление, изменение, использование, передача, уничтожение персональных данных. </w:t>
      </w:r>
    </w:p>
    <w:p w:rsidR="00FB6268" w:rsidRDefault="00616A73" w:rsidP="002C3C52">
      <w:pPr>
        <w:shd w:val="clear" w:color="auto" w:fill="FFFFFF"/>
        <w:tabs>
          <w:tab w:val="left" w:pos="708"/>
        </w:tabs>
        <w:jc w:val="both"/>
        <w:rPr>
          <w:rFonts w:ascii="Times New Roman" w:hAnsi="Times New Roman" w:cs="Times New Roman"/>
          <w:color w:val="000000"/>
        </w:rPr>
      </w:pPr>
      <w:r w:rsidRPr="00616A73">
        <w:rPr>
          <w:rFonts w:ascii="Times New Roman" w:hAnsi="Times New Roman" w:cs="Times New Roman"/>
          <w:color w:val="000000"/>
          <w:sz w:val="28"/>
          <w:szCs w:val="28"/>
        </w:rPr>
        <w:t>____________________ _______________ _____________________</w:t>
      </w:r>
      <w:r w:rsidRPr="00FB6268">
        <w:rPr>
          <w:rFonts w:ascii="Times New Roman" w:hAnsi="Times New Roman" w:cs="Times New Roman"/>
          <w:color w:val="000000"/>
        </w:rPr>
        <w:t xml:space="preserve">                                        </w:t>
      </w:r>
      <w:r w:rsidR="00FB6268" w:rsidRPr="00FB6268">
        <w:rPr>
          <w:rFonts w:ascii="Times New Roman" w:hAnsi="Times New Roman" w:cs="Times New Roman"/>
          <w:color w:val="000000"/>
        </w:rPr>
        <w:t xml:space="preserve">                  </w:t>
      </w:r>
      <w:r w:rsidR="00FB6268">
        <w:rPr>
          <w:rFonts w:ascii="Times New Roman" w:hAnsi="Times New Roman" w:cs="Times New Roman"/>
          <w:color w:val="000000"/>
        </w:rPr>
        <w:t xml:space="preserve">       </w:t>
      </w:r>
      <w:r w:rsidRPr="00FB6268">
        <w:rPr>
          <w:rFonts w:ascii="Times New Roman" w:hAnsi="Times New Roman" w:cs="Times New Roman"/>
          <w:color w:val="000000"/>
        </w:rPr>
        <w:t xml:space="preserve">Подпись                       </w:t>
      </w:r>
      <w:r w:rsidR="00FB6268">
        <w:rPr>
          <w:rFonts w:ascii="Times New Roman" w:hAnsi="Times New Roman" w:cs="Times New Roman"/>
          <w:color w:val="000000"/>
        </w:rPr>
        <w:t xml:space="preserve">                                  </w:t>
      </w:r>
      <w:r w:rsidRPr="00FB6268">
        <w:rPr>
          <w:rFonts w:ascii="Times New Roman" w:hAnsi="Times New Roman" w:cs="Times New Roman"/>
          <w:color w:val="000000"/>
        </w:rPr>
        <w:t>ФИО</w:t>
      </w:r>
      <w:r w:rsidR="00FB6268">
        <w:rPr>
          <w:rFonts w:ascii="Times New Roman" w:hAnsi="Times New Roman" w:cs="Times New Roman"/>
          <w:color w:val="000000"/>
        </w:rPr>
        <w:tab/>
      </w:r>
      <w:r w:rsidR="00FB6268">
        <w:rPr>
          <w:rFonts w:ascii="Times New Roman" w:hAnsi="Times New Roman" w:cs="Times New Roman"/>
          <w:color w:val="000000"/>
        </w:rPr>
        <w:tab/>
      </w:r>
      <w:r w:rsidR="00FB6268">
        <w:rPr>
          <w:rFonts w:ascii="Times New Roman" w:hAnsi="Times New Roman" w:cs="Times New Roman"/>
          <w:color w:val="000000"/>
        </w:rPr>
        <w:tab/>
      </w:r>
      <w:r w:rsidR="00FB6268">
        <w:rPr>
          <w:rFonts w:ascii="Times New Roman" w:hAnsi="Times New Roman" w:cs="Times New Roman"/>
          <w:color w:val="000000"/>
        </w:rPr>
        <w:tab/>
      </w:r>
      <w:r w:rsidR="00FB6268">
        <w:rPr>
          <w:rFonts w:ascii="Times New Roman" w:hAnsi="Times New Roman" w:cs="Times New Roman"/>
          <w:color w:val="000000"/>
        </w:rPr>
        <w:tab/>
      </w:r>
      <w:r w:rsidR="00FB6268" w:rsidRPr="00FB6268">
        <w:rPr>
          <w:rFonts w:ascii="Times New Roman" w:hAnsi="Times New Roman" w:cs="Times New Roman"/>
          <w:color w:val="000000"/>
        </w:rPr>
        <w:t>Дата</w:t>
      </w:r>
    </w:p>
    <w:p w:rsidR="00FB6268" w:rsidRPr="00FB6268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FB6268">
        <w:rPr>
          <w:rFonts w:ascii="Times New Roman" w:hAnsi="Times New Roman" w:cs="Times New Roman"/>
        </w:rPr>
        <w:lastRenderedPageBreak/>
        <w:t>Приложение 4</w:t>
      </w:r>
    </w:p>
    <w:p w:rsidR="00616A73" w:rsidRPr="00FB6268" w:rsidRDefault="00616A73" w:rsidP="00BF2968">
      <w:pPr>
        <w:pStyle w:val="aa"/>
        <w:jc w:val="right"/>
        <w:rPr>
          <w:rFonts w:ascii="Times New Roman" w:hAnsi="Times New Roman" w:cs="Times New Roman"/>
          <w:color w:val="000000"/>
        </w:rPr>
      </w:pPr>
      <w:r w:rsidRPr="00FB6268">
        <w:rPr>
          <w:rFonts w:ascii="Times New Roman" w:hAnsi="Times New Roman" w:cs="Times New Roman"/>
        </w:rPr>
        <w:t xml:space="preserve">к Положению о </w:t>
      </w:r>
      <w:proofErr w:type="gramStart"/>
      <w:r w:rsidRPr="00FB6268">
        <w:rPr>
          <w:rFonts w:ascii="Times New Roman" w:hAnsi="Times New Roman" w:cs="Times New Roman"/>
        </w:rPr>
        <w:t>конкурсном</w:t>
      </w:r>
      <w:proofErr w:type="gramEnd"/>
    </w:p>
    <w:p w:rsidR="00616A73" w:rsidRPr="00FB6268" w:rsidRDefault="00616A73" w:rsidP="00BF2968">
      <w:pPr>
        <w:pStyle w:val="aa"/>
        <w:jc w:val="right"/>
        <w:rPr>
          <w:rFonts w:ascii="Times New Roman" w:hAnsi="Times New Roman" w:cs="Times New Roman"/>
        </w:rPr>
      </w:pPr>
      <w:proofErr w:type="gramStart"/>
      <w:r w:rsidRPr="00FB6268">
        <w:rPr>
          <w:rFonts w:ascii="Times New Roman" w:hAnsi="Times New Roman" w:cs="Times New Roman"/>
        </w:rPr>
        <w:t>отборе</w:t>
      </w:r>
      <w:proofErr w:type="gramEnd"/>
      <w:r w:rsidRPr="00FB6268">
        <w:rPr>
          <w:rFonts w:ascii="Times New Roman" w:hAnsi="Times New Roman" w:cs="Times New Roman"/>
        </w:rPr>
        <w:t xml:space="preserve"> руководителей</w:t>
      </w:r>
    </w:p>
    <w:p w:rsidR="00616A73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FB6268">
        <w:rPr>
          <w:rFonts w:ascii="Times New Roman" w:hAnsi="Times New Roman" w:cs="Times New Roman"/>
        </w:rPr>
        <w:t>общеобразовательных учреждений</w:t>
      </w:r>
    </w:p>
    <w:p w:rsidR="00FB6268" w:rsidRDefault="00FB6268" w:rsidP="00BF2968">
      <w:pPr>
        <w:pStyle w:val="a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Волоконовского района </w:t>
      </w:r>
    </w:p>
    <w:p w:rsidR="00FB6268" w:rsidRPr="00FB6268" w:rsidRDefault="00FB6268" w:rsidP="00BF2968">
      <w:pPr>
        <w:pStyle w:val="a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Белгородской области</w:t>
      </w:r>
    </w:p>
    <w:p w:rsidR="006C0EF1" w:rsidRDefault="006C0EF1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6A73" w:rsidRPr="00616A73" w:rsidRDefault="00616A73" w:rsidP="00BF2968">
      <w:pPr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A73">
        <w:rPr>
          <w:rFonts w:ascii="Times New Roman" w:hAnsi="Times New Roman" w:cs="Times New Roman"/>
          <w:b/>
          <w:sz w:val="28"/>
          <w:szCs w:val="28"/>
        </w:rPr>
        <w:t>ЭКСПЕРТНОЕ ЗАКЛЮЧЕНИЕ №_______</w:t>
      </w:r>
    </w:p>
    <w:p w:rsidR="00616A73" w:rsidRPr="00616A73" w:rsidRDefault="00616A73" w:rsidP="00BF2968">
      <w:pPr>
        <w:tabs>
          <w:tab w:val="left" w:pos="708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16A73">
        <w:rPr>
          <w:rFonts w:ascii="Times New Roman" w:hAnsi="Times New Roman" w:cs="Times New Roman"/>
          <w:b/>
          <w:sz w:val="28"/>
          <w:szCs w:val="28"/>
        </w:rPr>
        <w:t xml:space="preserve">ОЦЕНКИ </w:t>
      </w:r>
      <w:r w:rsidRPr="00616A73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 разития общеобразовательного учреждения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16A73">
        <w:rPr>
          <w:rFonts w:ascii="Times New Roman" w:hAnsi="Times New Roman" w:cs="Times New Roman"/>
          <w:b/>
          <w:caps/>
          <w:sz w:val="28"/>
          <w:szCs w:val="28"/>
        </w:rPr>
        <w:t>__________________________________________________________________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616A73">
        <w:rPr>
          <w:rFonts w:ascii="Times New Roman" w:hAnsi="Times New Roman" w:cs="Times New Roman"/>
          <w:b/>
          <w:caps/>
          <w:sz w:val="28"/>
          <w:szCs w:val="28"/>
        </w:rPr>
        <w:t>ФИО</w:t>
      </w:r>
      <w:r w:rsidR="00BF296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616A73">
        <w:rPr>
          <w:rFonts w:ascii="Times New Roman" w:hAnsi="Times New Roman" w:cs="Times New Roman"/>
          <w:b/>
          <w:sz w:val="28"/>
          <w:szCs w:val="28"/>
        </w:rPr>
        <w:t>автора</w:t>
      </w:r>
      <w:r w:rsidRPr="00616A73">
        <w:rPr>
          <w:rFonts w:ascii="Times New Roman" w:hAnsi="Times New Roman" w:cs="Times New Roman"/>
          <w:b/>
          <w:caps/>
          <w:sz w:val="28"/>
          <w:szCs w:val="28"/>
        </w:rPr>
        <w:t xml:space="preserve"> ________________________________________________________________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4177"/>
        <w:gridCol w:w="1560"/>
        <w:gridCol w:w="708"/>
        <w:gridCol w:w="709"/>
        <w:gridCol w:w="1359"/>
      </w:tblGrid>
      <w:tr w:rsidR="00616A73" w:rsidRPr="00616A73" w:rsidTr="007C1229">
        <w:trPr>
          <w:cantSplit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п/</w:t>
            </w:r>
            <w:proofErr w:type="spellStart"/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tabs>
                <w:tab w:val="left" w:pos="4028"/>
              </w:tabs>
              <w:autoSpaceDE w:val="0"/>
              <w:autoSpaceDN w:val="0"/>
              <w:adjustRightInd w:val="0"/>
              <w:ind w:right="-102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отбора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2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Оценка эксперта</w:t>
            </w:r>
          </w:p>
        </w:tc>
      </w:tr>
      <w:tr w:rsidR="00616A73" w:rsidRPr="00FB6268" w:rsidTr="007C1229">
        <w:trPr>
          <w:cantSplit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</w:p>
        </w:tc>
      </w:tr>
      <w:tr w:rsidR="00616A73" w:rsidRPr="00616A73" w:rsidTr="007C1229">
        <w:trPr>
          <w:trHeight w:val="37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Актуальность (нацеленность на решение ключевых проблем развития образовательного учреждения)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Прогностичность</w:t>
            </w:r>
            <w:proofErr w:type="spellEnd"/>
            <w:r w:rsidRPr="00FB6268">
              <w:rPr>
                <w:rFonts w:ascii="Times New Roman" w:hAnsi="Times New Roman" w:cs="Times New Roman"/>
                <w:sz w:val="24"/>
                <w:szCs w:val="24"/>
              </w:rPr>
              <w:t xml:space="preserve"> (ориентация на удовлетворение «завтрашнего» социального заказа на образование и управление школой и учет изменений социальной ситуации)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rPr>
          <w:trHeight w:val="55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Эффективность (нацеленность на максимально возможные результаты при рациональном использовании имеющихся ресурсов)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rPr>
          <w:trHeight w:val="86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Реалистичность (соответствие требуемых и имеющихся материально-технических и временных ресурсов)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Полнота и целостность Программы (наличие системного образа школы, образовательного процесса, отображением в комплексе всех направлений развития)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Проработанность (подробная и детальная проработка всех шагов деятельности по Программе)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Управляемость (разработанный механизм управленческого сопровождения реализации Программы)</w:t>
            </w:r>
          </w:p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Контролируемость (наличие максимально возможного набора индикативных показателей)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Социальная открытость (наличие механизмов информирования участников работы и социальных партнеров)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FB6268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B6268">
              <w:rPr>
                <w:rFonts w:ascii="Times New Roman" w:hAnsi="Times New Roman" w:cs="Times New Roman"/>
                <w:sz w:val="24"/>
                <w:szCs w:val="24"/>
              </w:rPr>
              <w:t>Культура оформления Программы, использование современных технических средств)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ind w:left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Всего баллов: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13.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i/>
                <w:sz w:val="28"/>
                <w:szCs w:val="28"/>
              </w:rPr>
              <w:t>Качество инновационной программы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14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i/>
                <w:sz w:val="28"/>
                <w:szCs w:val="28"/>
              </w:rPr>
              <w:t>Представление программы развития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i/>
                <w:sz w:val="28"/>
                <w:szCs w:val="28"/>
              </w:rPr>
              <w:t>Ответы на вопросы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616A73" w:rsidRPr="00616A73" w:rsidTr="007C12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sz w:val="28"/>
                <w:szCs w:val="28"/>
              </w:rPr>
              <w:t>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A73" w:rsidRPr="00616A73" w:rsidRDefault="00616A73" w:rsidP="002C3C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Эксперт:</w:t>
      </w:r>
      <w:r w:rsidRPr="00616A73">
        <w:rPr>
          <w:rFonts w:ascii="Times New Roman" w:hAnsi="Times New Roman" w:cs="Times New Roman"/>
          <w:b/>
          <w:sz w:val="28"/>
          <w:szCs w:val="28"/>
        </w:rPr>
        <w:t xml:space="preserve"> ______________________/______________________/</w:t>
      </w:r>
      <w:r w:rsidRPr="00616A7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Эксперт:</w:t>
      </w:r>
      <w:r w:rsidRPr="00616A73">
        <w:rPr>
          <w:rFonts w:ascii="Times New Roman" w:hAnsi="Times New Roman" w:cs="Times New Roman"/>
          <w:b/>
          <w:sz w:val="28"/>
          <w:szCs w:val="28"/>
        </w:rPr>
        <w:t xml:space="preserve"> ______________________/______________________/</w:t>
      </w:r>
      <w:r w:rsidRPr="00616A73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C0EF1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Дата _________________________</w:t>
      </w:r>
    </w:p>
    <w:p w:rsidR="00FB6268" w:rsidRDefault="00FB6268" w:rsidP="002C3C52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616A73" w:rsidRPr="00FB6268" w:rsidRDefault="00616A73" w:rsidP="00BF2968">
      <w:pPr>
        <w:pStyle w:val="aa"/>
        <w:ind w:left="2832" w:firstLine="708"/>
        <w:jc w:val="right"/>
        <w:rPr>
          <w:rFonts w:ascii="Times New Roman" w:hAnsi="Times New Roman" w:cs="Times New Roman"/>
          <w:b/>
        </w:rPr>
      </w:pPr>
      <w:r w:rsidRPr="00FB6268">
        <w:rPr>
          <w:rFonts w:ascii="Times New Roman" w:hAnsi="Times New Roman" w:cs="Times New Roman"/>
        </w:rPr>
        <w:lastRenderedPageBreak/>
        <w:t>Приложение 5</w:t>
      </w:r>
    </w:p>
    <w:p w:rsidR="00616A73" w:rsidRPr="00FB6268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FB6268">
        <w:rPr>
          <w:rFonts w:ascii="Times New Roman" w:hAnsi="Times New Roman" w:cs="Times New Roman"/>
        </w:rPr>
        <w:t xml:space="preserve"> к Положению о </w:t>
      </w:r>
      <w:proofErr w:type="gramStart"/>
      <w:r w:rsidRPr="00FB6268">
        <w:rPr>
          <w:rFonts w:ascii="Times New Roman" w:hAnsi="Times New Roman" w:cs="Times New Roman"/>
        </w:rPr>
        <w:t>конкурсном</w:t>
      </w:r>
      <w:proofErr w:type="gramEnd"/>
    </w:p>
    <w:p w:rsidR="00616A73" w:rsidRPr="00FB6268" w:rsidRDefault="00616A73" w:rsidP="00BF2968">
      <w:pPr>
        <w:pStyle w:val="aa"/>
        <w:jc w:val="right"/>
        <w:rPr>
          <w:rFonts w:ascii="Times New Roman" w:hAnsi="Times New Roman" w:cs="Times New Roman"/>
        </w:rPr>
      </w:pPr>
      <w:proofErr w:type="gramStart"/>
      <w:r w:rsidRPr="00FB6268">
        <w:rPr>
          <w:rFonts w:ascii="Times New Roman" w:hAnsi="Times New Roman" w:cs="Times New Roman"/>
        </w:rPr>
        <w:t>отборе</w:t>
      </w:r>
      <w:proofErr w:type="gramEnd"/>
      <w:r w:rsidRPr="00FB6268">
        <w:rPr>
          <w:rFonts w:ascii="Times New Roman" w:hAnsi="Times New Roman" w:cs="Times New Roman"/>
        </w:rPr>
        <w:t xml:space="preserve"> руководителей</w:t>
      </w:r>
    </w:p>
    <w:p w:rsidR="00616A73" w:rsidRDefault="00616A73" w:rsidP="00BF2968">
      <w:pPr>
        <w:pStyle w:val="aa"/>
        <w:jc w:val="right"/>
        <w:rPr>
          <w:rFonts w:ascii="Times New Roman" w:hAnsi="Times New Roman" w:cs="Times New Roman"/>
        </w:rPr>
      </w:pPr>
      <w:r w:rsidRPr="00FB6268">
        <w:rPr>
          <w:rFonts w:ascii="Times New Roman" w:hAnsi="Times New Roman" w:cs="Times New Roman"/>
        </w:rPr>
        <w:t>общеобразовательных учреждений</w:t>
      </w:r>
    </w:p>
    <w:p w:rsidR="00FB6268" w:rsidRDefault="00FB6268" w:rsidP="00BF2968">
      <w:pPr>
        <w:pStyle w:val="a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Волоконовского района</w:t>
      </w:r>
    </w:p>
    <w:p w:rsidR="00FB6268" w:rsidRPr="00FB6268" w:rsidRDefault="00FB6268" w:rsidP="00BF2968">
      <w:pPr>
        <w:pStyle w:val="aa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Белгородской области</w:t>
      </w:r>
    </w:p>
    <w:p w:rsidR="00FB6268" w:rsidRPr="00FB6268" w:rsidRDefault="00FB6268" w:rsidP="002C3C52">
      <w:pPr>
        <w:pStyle w:val="aa"/>
        <w:jc w:val="both"/>
        <w:rPr>
          <w:rFonts w:ascii="Times New Roman" w:hAnsi="Times New Roman" w:cs="Times New Roman"/>
          <w:szCs w:val="28"/>
        </w:rPr>
      </w:pPr>
      <w:r w:rsidRPr="00FB6268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</w:p>
    <w:p w:rsidR="00616A73" w:rsidRPr="00616A73" w:rsidRDefault="00616A73" w:rsidP="00BF2968">
      <w:pPr>
        <w:tabs>
          <w:tab w:val="left" w:pos="70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A73">
        <w:rPr>
          <w:rFonts w:ascii="Times New Roman" w:hAnsi="Times New Roman" w:cs="Times New Roman"/>
          <w:b/>
          <w:sz w:val="28"/>
          <w:szCs w:val="28"/>
        </w:rPr>
        <w:t>Примерная структура программы развития</w:t>
      </w:r>
    </w:p>
    <w:p w:rsidR="00616A73" w:rsidRPr="00616A73" w:rsidRDefault="00616A73" w:rsidP="00BF2968">
      <w:pPr>
        <w:tabs>
          <w:tab w:val="left" w:pos="708"/>
        </w:tabs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A73">
        <w:rPr>
          <w:rFonts w:ascii="Times New Roman" w:hAnsi="Times New Roman" w:cs="Times New Roman"/>
          <w:b/>
          <w:sz w:val="28"/>
          <w:szCs w:val="28"/>
        </w:rPr>
        <w:t>общеобразовательного учреждения</w:t>
      </w:r>
    </w:p>
    <w:p w:rsidR="00616A73" w:rsidRPr="00616A73" w:rsidRDefault="00616A73" w:rsidP="002C3C52">
      <w:pPr>
        <w:tabs>
          <w:tab w:val="left" w:pos="708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A73" w:rsidRPr="00616A73" w:rsidRDefault="00616A73" w:rsidP="002C3C52">
      <w:pPr>
        <w:tabs>
          <w:tab w:val="left" w:pos="708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1. ИНФОРМАЦИОННАЯ СПРАВКА ОБ ОБРАЗОВАТЕЛЬНОМ УЧРЕЖДЕНИИ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3 стр.)</w:t>
      </w:r>
    </w:p>
    <w:p w:rsidR="00616A73" w:rsidRPr="00FB6268" w:rsidRDefault="00616A73" w:rsidP="002C3C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историческое становление и традиции школы;</w:t>
      </w:r>
    </w:p>
    <w:p w:rsidR="00616A73" w:rsidRPr="00616A73" w:rsidRDefault="00616A73" w:rsidP="002C3C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характеристика образовательного учреждения, его типа, вида, контингента учащихся, кадрового состава учителей и других работников образования (без оценки качества работы); </w:t>
      </w:r>
    </w:p>
    <w:p w:rsidR="00616A73" w:rsidRPr="00616A73" w:rsidRDefault="00616A73" w:rsidP="002C3C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режим работы образовательного учреждения, номенклатура оказываемых образовательных услуг; </w:t>
      </w:r>
    </w:p>
    <w:p w:rsidR="00616A73" w:rsidRPr="00616A73" w:rsidRDefault="00616A73" w:rsidP="002C3C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характеристика программно–методического обеспечения школы (какие используются программы, планы, учебники);</w:t>
      </w:r>
    </w:p>
    <w:p w:rsidR="00616A73" w:rsidRPr="00616A73" w:rsidRDefault="00616A73" w:rsidP="002C3C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характеристика инновационных процессов в школе (без оценки качества), основные направления; </w:t>
      </w:r>
    </w:p>
    <w:p w:rsidR="00616A73" w:rsidRPr="00616A73" w:rsidRDefault="00616A73" w:rsidP="002C3C52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2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характеристика бюджета, материальной базы, оборудования.</w:t>
      </w:r>
    </w:p>
    <w:p w:rsidR="00F834F1" w:rsidRDefault="00F834F1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2. АНАЛИТИКО-ПРОГНОСТИЧЕСКОЕ ОБОСНОВАНИЕ ПРОГРАММЫ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5 стр.)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2.1 Анализ состояния и прогноз тенденций изменения внешней среды школы</w:t>
      </w:r>
    </w:p>
    <w:p w:rsidR="00616A73" w:rsidRPr="00616A73" w:rsidRDefault="00616A73" w:rsidP="002C3C5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характеристика влияния на школу важнейших социально–экономических и </w:t>
      </w:r>
      <w:proofErr w:type="spellStart"/>
      <w:r w:rsidRPr="00616A73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616A73">
        <w:rPr>
          <w:rFonts w:ascii="Times New Roman" w:hAnsi="Times New Roman" w:cs="Times New Roman"/>
          <w:sz w:val="28"/>
          <w:szCs w:val="28"/>
        </w:rPr>
        <w:t xml:space="preserve"> факторов;</w:t>
      </w:r>
    </w:p>
    <w:p w:rsidR="00616A73" w:rsidRPr="00616A73" w:rsidRDefault="00616A73" w:rsidP="002C3C5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портрет заинтересованных групп социальных партнеров (заказчиков, поставщиков ресурсов, помощников, потребителей продукции, производимой школой и т.п.); </w:t>
      </w:r>
    </w:p>
    <w:p w:rsidR="00616A73" w:rsidRPr="00616A73" w:rsidRDefault="00616A73" w:rsidP="002C3C5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анализ состояния и прогноз тенденций изменения социального заказа на образование;</w:t>
      </w:r>
    </w:p>
    <w:p w:rsidR="00616A73" w:rsidRPr="00616A73" w:rsidRDefault="00616A73" w:rsidP="002C3C5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характеристика и анализ влияния на развитие школы внешних связей ОУ (социальное партнерство, взаимодействие с другими </w:t>
      </w:r>
      <w:r w:rsidRPr="00616A73">
        <w:rPr>
          <w:rFonts w:ascii="Times New Roman" w:hAnsi="Times New Roman" w:cs="Times New Roman"/>
          <w:sz w:val="28"/>
          <w:szCs w:val="28"/>
        </w:rPr>
        <w:lastRenderedPageBreak/>
        <w:t>образовательными учреждениями, творческие, информационные, научные контакты);</w:t>
      </w:r>
    </w:p>
    <w:p w:rsidR="00616A73" w:rsidRPr="00616A73" w:rsidRDefault="00616A73" w:rsidP="002C3C52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анализ конкурентной позиции ОУ, ресурсных возможностей внешней среды школы.</w:t>
      </w:r>
    </w:p>
    <w:p w:rsidR="00616A73" w:rsidRPr="00616A73" w:rsidRDefault="00616A73" w:rsidP="002C3C52">
      <w:pPr>
        <w:tabs>
          <w:tab w:val="left" w:pos="708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 xml:space="preserve">2.2. Анализ состояния и прогноз тенденций изменения внутренней среды школы 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представление информации о динамике результатов учебно-воспитательной деятельности школы с оценкой качества работы (результаты успеваемости, победы в олимпиадах, конкурсах, соревнованиях учебного и воспитательного характера, характеристика образовательного и воспитательного сообщества школы);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анализ состояния и эффективности учебно-воспитательной деятельности школы (сильные, слабые стороны, возможности, угрозы, риски);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представление информации о динамике результатов методической и инновационной деятельности школы с оценкой качества работы (динамика изменений кадрового состава, характеристика методической активности педагогов и руководителей ОУ);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анализ состояния и методической и инновационной деятельности школы (сильные, слабые стороны, возможности, риски); 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характеристика управляющих систем ОУ, функционала и организационного механизма управления;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анализ конкурентной позиции ОУ, ресурсных возможностей внутренней среды школы;</w:t>
      </w:r>
    </w:p>
    <w:p w:rsidR="00616A73" w:rsidRPr="00616A73" w:rsidRDefault="00616A73" w:rsidP="002C3C52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анализ достижений школы, ее потенциала с точки зрения развития, инновационного потенциала.</w:t>
      </w:r>
    </w:p>
    <w:p w:rsidR="00F834F1" w:rsidRDefault="00F834F1" w:rsidP="002C3C52">
      <w:pPr>
        <w:tabs>
          <w:tab w:val="left" w:pos="70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 xml:space="preserve">2.3 Анализ проблем школы и их причины </w:t>
      </w:r>
    </w:p>
    <w:p w:rsidR="00616A73" w:rsidRPr="00616A73" w:rsidRDefault="00616A73" w:rsidP="002C3C52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описание проблем и причин их порождающих, как основы новой модели развития образовательного учреждения.</w:t>
      </w:r>
    </w:p>
    <w:p w:rsidR="00616A73" w:rsidRPr="00616A73" w:rsidRDefault="00616A73" w:rsidP="002C3C52">
      <w:pPr>
        <w:tabs>
          <w:tab w:val="left" w:pos="70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3. КОНЦЕПЦИЯ ЖЕЛАЕМОГО БУДУЩЕГО СОСТОЯНИЯ ШКОЛЫ КАК СИСТЕМЫ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4 стр.)</w:t>
      </w:r>
    </w:p>
    <w:p w:rsidR="00616A73" w:rsidRPr="00616A73" w:rsidRDefault="00616A73" w:rsidP="002C3C52">
      <w:pPr>
        <w:numPr>
          <w:ilvl w:val="0"/>
          <w:numId w:val="4"/>
        </w:numPr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видение школы, общий образ ее будущего желаемого состояния;</w:t>
      </w:r>
    </w:p>
    <w:p w:rsidR="00616A73" w:rsidRPr="00616A73" w:rsidRDefault="00616A73" w:rsidP="002C3C52">
      <w:pPr>
        <w:numPr>
          <w:ilvl w:val="0"/>
          <w:numId w:val="4"/>
        </w:numPr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важнейшие ценностные основания новой школы; </w:t>
      </w:r>
    </w:p>
    <w:p w:rsidR="00616A73" w:rsidRPr="00616A73" w:rsidRDefault="00616A73" w:rsidP="002C3C52">
      <w:pPr>
        <w:numPr>
          <w:ilvl w:val="0"/>
          <w:numId w:val="4"/>
        </w:numPr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миссия школы и ее подразделений; </w:t>
      </w:r>
    </w:p>
    <w:p w:rsidR="00616A73" w:rsidRPr="00616A73" w:rsidRDefault="00616A73" w:rsidP="002C3C52">
      <w:pPr>
        <w:numPr>
          <w:ilvl w:val="0"/>
          <w:numId w:val="4"/>
        </w:numPr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основополагающие идеи организации жизнедеятельности школы, основные направления инноваций в школе;</w:t>
      </w:r>
    </w:p>
    <w:p w:rsidR="00616A73" w:rsidRPr="00616A73" w:rsidRDefault="00616A73" w:rsidP="002C3C52">
      <w:pPr>
        <w:numPr>
          <w:ilvl w:val="0"/>
          <w:numId w:val="4"/>
        </w:numPr>
        <w:spacing w:after="0" w:line="240" w:lineRule="auto"/>
        <w:ind w:left="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lastRenderedPageBreak/>
        <w:t>стратегия, цель и задачи Программы, этапы, основные направления перехода к новому состоянию школы.</w:t>
      </w:r>
    </w:p>
    <w:p w:rsidR="00616A73" w:rsidRPr="00616A73" w:rsidRDefault="00616A73" w:rsidP="002C3C52">
      <w:pPr>
        <w:tabs>
          <w:tab w:val="left" w:pos="708"/>
        </w:tabs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 xml:space="preserve">4. СТРАТЕГИЧЕСКИЙ ПЛАН РЕАЛИЗАЦИИ ПРОГРАММЫ 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8 стр.)</w:t>
      </w:r>
    </w:p>
    <w:tbl>
      <w:tblPr>
        <w:tblW w:w="9654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408"/>
        <w:gridCol w:w="3238"/>
        <w:gridCol w:w="3039"/>
        <w:gridCol w:w="2969"/>
      </w:tblGrid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FB6268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2012 - 2013</w:t>
            </w:r>
            <w:r w:rsidR="00616A73"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учебный год</w:t>
            </w: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задача</w:t>
            </w:r>
          </w:p>
        </w:tc>
      </w:tr>
      <w:tr w:rsidR="00616A73" w:rsidRPr="00616A73" w:rsidTr="00FB6268">
        <w:trPr>
          <w:trHeight w:val="285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16A73" w:rsidRPr="00616A73" w:rsidTr="00FB6268">
        <w:trPr>
          <w:trHeight w:val="18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задача</w:t>
            </w:r>
          </w:p>
        </w:tc>
      </w:tr>
      <w:tr w:rsidR="00616A73" w:rsidRPr="00616A73" w:rsidTr="00FB6268">
        <w:trPr>
          <w:trHeight w:val="285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16A73" w:rsidRPr="00616A73" w:rsidTr="00FB6268">
        <w:trPr>
          <w:trHeight w:val="18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18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FB6268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2013 - 2014</w:t>
            </w:r>
            <w:r w:rsidR="00616A73"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учебный год</w:t>
            </w: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задача</w:t>
            </w:r>
          </w:p>
        </w:tc>
      </w:tr>
      <w:tr w:rsidR="00616A73" w:rsidRPr="00616A73" w:rsidTr="00FB6268">
        <w:trPr>
          <w:trHeight w:val="285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задача</w:t>
            </w:r>
          </w:p>
        </w:tc>
      </w:tr>
      <w:tr w:rsidR="00616A73" w:rsidRPr="00616A73" w:rsidTr="00FB6268">
        <w:trPr>
          <w:trHeight w:val="285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FB6268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2014 - 2015</w:t>
            </w:r>
            <w:r w:rsidR="00616A73"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учебный год</w:t>
            </w: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задача</w:t>
            </w:r>
          </w:p>
        </w:tc>
      </w:tr>
      <w:tr w:rsidR="00616A73" w:rsidRPr="00616A73" w:rsidTr="00FB6268">
        <w:trPr>
          <w:trHeight w:val="285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210"/>
          <w:tblCellSpacing w:w="0" w:type="dxa"/>
        </w:trPr>
        <w:tc>
          <w:tcPr>
            <w:tcW w:w="96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задача</w:t>
            </w:r>
          </w:p>
        </w:tc>
      </w:tr>
      <w:tr w:rsidR="00616A73" w:rsidRPr="00616A73" w:rsidTr="00FB6268">
        <w:trPr>
          <w:trHeight w:val="285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proofErr w:type="spellStart"/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A73" w:rsidRPr="00616A73" w:rsidTr="00FB6268">
        <w:trPr>
          <w:trHeight w:val="150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A7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16A73" w:rsidRPr="00616A73" w:rsidRDefault="00616A73" w:rsidP="002C3C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34F1" w:rsidRDefault="00F834F1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5. МЕХАНИЗМ РЕАЛИЗАЦИИ ПРОГРАММЫ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2 стр.)</w:t>
      </w:r>
    </w:p>
    <w:p w:rsidR="00616A73" w:rsidRPr="00616A73" w:rsidRDefault="00616A73" w:rsidP="002C3C52">
      <w:pPr>
        <w:numPr>
          <w:ilvl w:val="0"/>
          <w:numId w:val="5"/>
        </w:numPr>
        <w:spacing w:after="0" w:line="240" w:lineRule="auto"/>
        <w:ind w:left="-18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Описание функционально – динамической модели механизма реализации Программы развития;</w:t>
      </w:r>
    </w:p>
    <w:p w:rsidR="00616A73" w:rsidRPr="00616A73" w:rsidRDefault="00616A73" w:rsidP="002C3C52">
      <w:pPr>
        <w:numPr>
          <w:ilvl w:val="0"/>
          <w:numId w:val="5"/>
        </w:numPr>
        <w:spacing w:after="0" w:line="240" w:lineRule="auto"/>
        <w:ind w:left="-18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Организационная структура управления ОУ;</w:t>
      </w:r>
    </w:p>
    <w:p w:rsidR="00616A73" w:rsidRPr="00616A73" w:rsidRDefault="00616A73" w:rsidP="002C3C52">
      <w:pPr>
        <w:numPr>
          <w:ilvl w:val="0"/>
          <w:numId w:val="5"/>
        </w:numPr>
        <w:spacing w:after="0" w:line="240" w:lineRule="auto"/>
        <w:ind w:left="-18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Структура методического сервиса ОУ;</w:t>
      </w:r>
    </w:p>
    <w:p w:rsidR="00616A73" w:rsidRPr="00616A73" w:rsidRDefault="00616A73" w:rsidP="002C3C52">
      <w:pPr>
        <w:numPr>
          <w:ilvl w:val="0"/>
          <w:numId w:val="5"/>
        </w:numPr>
        <w:spacing w:after="0" w:line="240" w:lineRule="auto"/>
        <w:ind w:left="-180" w:firstLine="503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Функциональное значения, уровень участия, обязанности организационно-управленческих органов, созданных профессиональных объединений педагогов, советов (описание).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6. ОЖИДАЕМЫЕ КОНЕЧНЫЕ РЕЗУЛЬТАТЫ РЕАЛИЗАЦИИ ПРОГРАММЫ И ЦЕЛЕВЫЕ ИНДИКАТОРЫ, ПОКАЗАТЕЛИ ЕЕ ЭФФЕКТИВНОСТИ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2 стр.)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6.1. Ожидаемые конечные результаты реализации Программы</w:t>
      </w:r>
    </w:p>
    <w:p w:rsidR="00616A73" w:rsidRPr="00616A73" w:rsidRDefault="00616A73" w:rsidP="002C3C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1. …</w:t>
      </w:r>
    </w:p>
    <w:p w:rsidR="00616A73" w:rsidRPr="00616A73" w:rsidRDefault="00616A73" w:rsidP="002C3C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2. …</w:t>
      </w:r>
    </w:p>
    <w:p w:rsidR="00616A73" w:rsidRPr="00616A73" w:rsidRDefault="00616A73" w:rsidP="002C3C5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3. …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lastRenderedPageBreak/>
        <w:t>6.2. Система целевых индикаторов и показателей, характеризующих ход реализации Програ</w:t>
      </w:r>
      <w:r w:rsidR="00FB6268">
        <w:rPr>
          <w:rFonts w:ascii="Times New Roman" w:hAnsi="Times New Roman" w:cs="Times New Roman"/>
          <w:b/>
          <w:bCs/>
          <w:sz w:val="28"/>
          <w:szCs w:val="28"/>
        </w:rPr>
        <w:t>ммы развития МОУ СОШ «…» на 2012 - 2015</w:t>
      </w:r>
      <w:r w:rsidRPr="00616A73">
        <w:rPr>
          <w:rFonts w:ascii="Times New Roman" w:hAnsi="Times New Roman" w:cs="Times New Roman"/>
          <w:b/>
          <w:bCs/>
          <w:sz w:val="28"/>
          <w:szCs w:val="28"/>
        </w:rPr>
        <w:t> годы</w:t>
      </w:r>
    </w:p>
    <w:tbl>
      <w:tblPr>
        <w:tblStyle w:val="ab"/>
        <w:tblW w:w="0" w:type="auto"/>
        <w:tblLook w:val="04A0"/>
      </w:tblPr>
      <w:tblGrid>
        <w:gridCol w:w="3083"/>
        <w:gridCol w:w="1700"/>
        <w:gridCol w:w="2392"/>
        <w:gridCol w:w="871"/>
        <w:gridCol w:w="722"/>
        <w:gridCol w:w="803"/>
      </w:tblGrid>
      <w:tr w:rsidR="004E7620" w:rsidTr="004E7620">
        <w:tc>
          <w:tcPr>
            <w:tcW w:w="3083" w:type="dxa"/>
          </w:tcPr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620">
              <w:rPr>
                <w:rFonts w:ascii="Times New Roman" w:hAnsi="Times New Roman" w:cs="Times New Roman"/>
                <w:sz w:val="24"/>
                <w:szCs w:val="24"/>
              </w:rPr>
              <w:t>Важнейшие целевые индикаторы и показатели Программы</w:t>
            </w:r>
          </w:p>
        </w:tc>
        <w:tc>
          <w:tcPr>
            <w:tcW w:w="1700" w:type="dxa"/>
          </w:tcPr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</w:rPr>
            </w:pPr>
            <w:r w:rsidRPr="004E7620">
              <w:rPr>
                <w:rFonts w:ascii="Times New Roman" w:hAnsi="Times New Roman" w:cs="Times New Roman"/>
              </w:rPr>
              <w:t>Единицы измерения</w:t>
            </w:r>
            <w:proofErr w:type="gramStart"/>
            <w:r w:rsidRPr="004E7620">
              <w:rPr>
                <w:rFonts w:ascii="Times New Roman" w:hAnsi="Times New Roman" w:cs="Times New Roman"/>
              </w:rPr>
              <w:t xml:space="preserve"> (%, </w:t>
            </w:r>
            <w:proofErr w:type="gramEnd"/>
            <w:r w:rsidRPr="004E7620">
              <w:rPr>
                <w:rFonts w:ascii="Times New Roman" w:hAnsi="Times New Roman" w:cs="Times New Roman"/>
              </w:rPr>
              <w:t>баллы, количество)</w:t>
            </w: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620">
              <w:rPr>
                <w:rFonts w:ascii="Times New Roman" w:hAnsi="Times New Roman" w:cs="Times New Roman"/>
                <w:sz w:val="24"/>
                <w:szCs w:val="24"/>
              </w:rPr>
              <w:t xml:space="preserve">Текущее </w:t>
            </w:r>
          </w:p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E7620">
              <w:rPr>
                <w:rFonts w:ascii="Times New Roman" w:hAnsi="Times New Roman" w:cs="Times New Roman"/>
                <w:sz w:val="24"/>
                <w:szCs w:val="24"/>
              </w:rPr>
              <w:t>начение</w:t>
            </w:r>
          </w:p>
        </w:tc>
        <w:tc>
          <w:tcPr>
            <w:tcW w:w="2396" w:type="dxa"/>
            <w:gridSpan w:val="3"/>
          </w:tcPr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7620">
              <w:rPr>
                <w:rFonts w:ascii="Times New Roman" w:hAnsi="Times New Roman" w:cs="Times New Roman"/>
                <w:sz w:val="24"/>
                <w:szCs w:val="24"/>
              </w:rPr>
              <w:t>Целевое значение (по годам)</w:t>
            </w:r>
          </w:p>
        </w:tc>
      </w:tr>
      <w:tr w:rsidR="004E7620" w:rsidTr="004E7620">
        <w:tc>
          <w:tcPr>
            <w:tcW w:w="3083" w:type="dxa"/>
          </w:tcPr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E7620">
              <w:rPr>
                <w:rFonts w:ascii="Times New Roman" w:hAnsi="Times New Roman" w:cs="Times New Roman"/>
                <w:b/>
              </w:rPr>
              <w:t>1 задача</w:t>
            </w: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  <w:r>
              <w:t>2012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  <w:r>
              <w:t>2013</w:t>
            </w: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  <w:r>
              <w:t>2014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  <w:r>
              <w:t>2015</w:t>
            </w:r>
          </w:p>
        </w:tc>
      </w:tr>
      <w:tr w:rsidR="004E7620" w:rsidTr="004E7620">
        <w:tc>
          <w:tcPr>
            <w:tcW w:w="3083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E7620">
              <w:rPr>
                <w:rFonts w:ascii="Times New Roman" w:hAnsi="Times New Roman" w:cs="Times New Roman"/>
                <w:b/>
              </w:rPr>
              <w:t>2 задача</w:t>
            </w: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Pr="004E7620" w:rsidRDefault="004E7620" w:rsidP="002C3C5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E7620">
              <w:rPr>
                <w:rFonts w:ascii="Times New Roman" w:hAnsi="Times New Roman" w:cs="Times New Roman"/>
                <w:b/>
              </w:rPr>
              <w:t>3 задача</w:t>
            </w: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  <w:tr w:rsidR="004E7620" w:rsidTr="004E7620">
        <w:tc>
          <w:tcPr>
            <w:tcW w:w="3083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1700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2392" w:type="dxa"/>
          </w:tcPr>
          <w:p w:rsidR="004E7620" w:rsidRDefault="004E7620" w:rsidP="002C3C52">
            <w:pPr>
              <w:jc w:val="both"/>
            </w:pP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  <w:tc>
          <w:tcPr>
            <w:tcW w:w="722" w:type="dxa"/>
            <w:tcBorders>
              <w:left w:val="single" w:sz="4" w:space="0" w:color="auto"/>
              <w:right w:val="single" w:sz="4" w:space="0" w:color="auto"/>
            </w:tcBorders>
          </w:tcPr>
          <w:p w:rsidR="004E7620" w:rsidRPr="004E7620" w:rsidRDefault="004E7620" w:rsidP="002C3C52">
            <w:pPr>
              <w:jc w:val="both"/>
            </w:pP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4E7620" w:rsidRDefault="004E7620" w:rsidP="002C3C52">
            <w:pPr>
              <w:jc w:val="both"/>
            </w:pPr>
          </w:p>
        </w:tc>
      </w:tr>
    </w:tbl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7. ОБОСНОВАНИЕ РЕСУРСНОГО ОБЕСПЕЧЕНИЯ ПРОГРАММЫ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2 стр.)</w:t>
      </w:r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A73">
        <w:rPr>
          <w:rFonts w:ascii="Times New Roman" w:hAnsi="Times New Roman" w:cs="Times New Roman"/>
          <w:sz w:val="28"/>
          <w:szCs w:val="28"/>
        </w:rPr>
        <w:t>нормативно-правовое обеспечение (положения, правила, должностные обязанности, инструкции, приказы и т.д.);</w:t>
      </w:r>
      <w:proofErr w:type="gramEnd"/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A73">
        <w:rPr>
          <w:rFonts w:ascii="Times New Roman" w:hAnsi="Times New Roman" w:cs="Times New Roman"/>
          <w:sz w:val="28"/>
          <w:szCs w:val="28"/>
        </w:rPr>
        <w:t>научно-методическое (разработка комплексно-целевых программ, целевых проектов, методических рекомендаций, программы информационно-аналитической деятельности, системы критериев, показателей, индикаторов, проведение семинаров и т.д.)</w:t>
      </w:r>
      <w:proofErr w:type="gramEnd"/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программно-методическое обеспечение (разработка методических рекомендаций, учебно-методических пособий, формирование банка методических материалов, актуального, инновационного педагогического опыта, разработка авторских учебных программ, программ дополнительного образования, календарно-тематического планирования ит.д.);</w:t>
      </w:r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информационное (создание информационного центра, информационного банка, программы информационно-аналитической деятельности, сайт и т.д.);</w:t>
      </w:r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A73">
        <w:rPr>
          <w:rFonts w:ascii="Times New Roman" w:hAnsi="Times New Roman" w:cs="Times New Roman"/>
          <w:sz w:val="28"/>
          <w:szCs w:val="28"/>
        </w:rPr>
        <w:t xml:space="preserve">кадровое (подбор кадров, повышение квалификации, участие в семинарах, конференциях, </w:t>
      </w:r>
      <w:proofErr w:type="spellStart"/>
      <w:r w:rsidRPr="00616A73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616A73">
        <w:rPr>
          <w:rFonts w:ascii="Times New Roman" w:hAnsi="Times New Roman" w:cs="Times New Roman"/>
          <w:sz w:val="28"/>
          <w:szCs w:val="28"/>
        </w:rPr>
        <w:t>. чтениях, подготовка экспертов, стажировка, консультирование и т.д.);</w:t>
      </w:r>
      <w:proofErr w:type="gramEnd"/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организационное (составление образовательной программы, расписания, циклограмм управленческой деятельности, планов работы структурных подразделений, профессиональных объединений педагогов и т.д.);</w:t>
      </w:r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мотивационное обеспечение (положение о распределении стимулирующей части ФОТ для учителей общеобразовательных учреждений, критерии оценки результативности профессиональной деятельности учителей, система мероприятий по повышению мотивации субъектов образовательного процесса в отношении инновационных преобразований);</w:t>
      </w:r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6A73">
        <w:rPr>
          <w:rFonts w:ascii="Times New Roman" w:hAnsi="Times New Roman" w:cs="Times New Roman"/>
          <w:sz w:val="28"/>
          <w:szCs w:val="28"/>
        </w:rPr>
        <w:lastRenderedPageBreak/>
        <w:t>материально-техническое (оснащение оргтехническими средствами, приобретение программного обеспечения, сетевых версий электронных учебников, установка локальной сети, приобретение офисного типографского оборудования, звукоусилительной аппаратуры, наглядных пособий, учебного оборудования, словарей, энциклопедий, учебно-методических пособий, учебников и т.п.);</w:t>
      </w:r>
      <w:proofErr w:type="gramEnd"/>
    </w:p>
    <w:p w:rsidR="00616A73" w:rsidRPr="00616A73" w:rsidRDefault="00616A73" w:rsidP="002C3C52">
      <w:pPr>
        <w:numPr>
          <w:ilvl w:val="0"/>
          <w:numId w:val="7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финансово-экономическое (мероприятия по изысканию внебюджетных средств, составление смет, бизнес-плана и т.д.).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b/>
          <w:bCs/>
          <w:sz w:val="28"/>
          <w:szCs w:val="28"/>
        </w:rPr>
        <w:t>8. ИНФОРМАЦИОННО-АНАЛИТИЧЕСКОЕ СОПРОВОЖДЕНИЕ ПРОГРАММЫ</w:t>
      </w:r>
      <w:r w:rsidRPr="00616A73">
        <w:rPr>
          <w:rFonts w:ascii="Times New Roman" w:hAnsi="Times New Roman" w:cs="Times New Roman"/>
          <w:sz w:val="28"/>
          <w:szCs w:val="28"/>
        </w:rPr>
        <w:br/>
        <w:t>(примерный объем 2 стр.)</w:t>
      </w:r>
    </w:p>
    <w:p w:rsidR="00616A73" w:rsidRPr="00616A73" w:rsidRDefault="00616A73" w:rsidP="002C3C5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 xml:space="preserve">Программа информационно-аналитической деятельности состоит из трех блоков </w:t>
      </w:r>
      <w:r w:rsidRPr="00616A73">
        <w:rPr>
          <w:rFonts w:ascii="Times New Roman" w:hAnsi="Times New Roman" w:cs="Times New Roman"/>
          <w:i/>
          <w:iCs/>
          <w:sz w:val="28"/>
          <w:szCs w:val="28"/>
        </w:rPr>
        <w:t>(по числу задач)</w:t>
      </w:r>
      <w:r w:rsidRPr="00616A73">
        <w:rPr>
          <w:rFonts w:ascii="Times New Roman" w:hAnsi="Times New Roman" w:cs="Times New Roman"/>
          <w:sz w:val="28"/>
          <w:szCs w:val="28"/>
        </w:rPr>
        <w:t xml:space="preserve">, которые включают в себя мониторинговые исследования, нацеленные на измерение показателей успешности по задачам Программы развития. </w:t>
      </w:r>
    </w:p>
    <w:p w:rsidR="00616A73" w:rsidRPr="00616A73" w:rsidRDefault="00616A73" w:rsidP="002C3C5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1 задача</w:t>
      </w:r>
      <w:proofErr w:type="gramStart"/>
      <w:r w:rsidRPr="00616A73">
        <w:rPr>
          <w:rFonts w:ascii="Times New Roman" w:hAnsi="Times New Roman" w:cs="Times New Roman"/>
          <w:sz w:val="28"/>
          <w:szCs w:val="28"/>
        </w:rPr>
        <w:t xml:space="preserve"> -…;</w:t>
      </w:r>
      <w:proofErr w:type="gramEnd"/>
    </w:p>
    <w:p w:rsidR="00616A73" w:rsidRPr="00616A73" w:rsidRDefault="00616A73" w:rsidP="002C3C5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2 задача</w:t>
      </w:r>
      <w:proofErr w:type="gramStart"/>
      <w:r w:rsidRPr="00616A73">
        <w:rPr>
          <w:rFonts w:ascii="Times New Roman" w:hAnsi="Times New Roman" w:cs="Times New Roman"/>
          <w:sz w:val="28"/>
          <w:szCs w:val="28"/>
        </w:rPr>
        <w:t xml:space="preserve"> -…;</w:t>
      </w:r>
      <w:proofErr w:type="gramEnd"/>
    </w:p>
    <w:p w:rsidR="00616A73" w:rsidRPr="00616A73" w:rsidRDefault="00616A73" w:rsidP="002C3C52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sz w:val="28"/>
          <w:szCs w:val="28"/>
        </w:rPr>
        <w:t>3 задача -….</w:t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16A7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81675" cy="1981200"/>
            <wp:effectExtent l="0" t="0" r="0" b="0"/>
            <wp:docPr id="2" name="Таблиц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аблица 3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A73" w:rsidRPr="00616A73" w:rsidRDefault="00616A7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D6DA3" w:rsidRPr="006C0EF1" w:rsidRDefault="008D6DA3" w:rsidP="002C3C52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8D6DA3" w:rsidRPr="006C0EF1" w:rsidSect="00FF3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5F2" w:rsidRDefault="000745F2" w:rsidP="00616A73">
      <w:pPr>
        <w:spacing w:after="0" w:line="240" w:lineRule="auto"/>
      </w:pPr>
      <w:r>
        <w:separator/>
      </w:r>
    </w:p>
  </w:endnote>
  <w:endnote w:type="continuationSeparator" w:id="1">
    <w:p w:rsidR="000745F2" w:rsidRDefault="000745F2" w:rsidP="006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5F2" w:rsidRDefault="000745F2" w:rsidP="00616A73">
      <w:pPr>
        <w:spacing w:after="0" w:line="240" w:lineRule="auto"/>
      </w:pPr>
      <w:r>
        <w:separator/>
      </w:r>
    </w:p>
  </w:footnote>
  <w:footnote w:type="continuationSeparator" w:id="1">
    <w:p w:rsidR="000745F2" w:rsidRDefault="000745F2" w:rsidP="00616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17FD"/>
    <w:multiLevelType w:val="hybridMultilevel"/>
    <w:tmpl w:val="F32A47FA"/>
    <w:lvl w:ilvl="0" w:tplc="A22E63E6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70754C"/>
    <w:multiLevelType w:val="hybridMultilevel"/>
    <w:tmpl w:val="4EB87266"/>
    <w:lvl w:ilvl="0" w:tplc="A22E63E6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353E4D"/>
    <w:multiLevelType w:val="hybridMultilevel"/>
    <w:tmpl w:val="9E386DD8"/>
    <w:lvl w:ilvl="0" w:tplc="5664B0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84F4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3063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5BCCC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8044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D8AA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FAF9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242D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907D3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3A788E"/>
    <w:multiLevelType w:val="hybridMultilevel"/>
    <w:tmpl w:val="77821902"/>
    <w:lvl w:ilvl="0" w:tplc="A22E63E6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62620F"/>
    <w:multiLevelType w:val="hybridMultilevel"/>
    <w:tmpl w:val="3828CE82"/>
    <w:lvl w:ilvl="0" w:tplc="A22E63E6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0B574D"/>
    <w:multiLevelType w:val="hybridMultilevel"/>
    <w:tmpl w:val="C1A4219A"/>
    <w:lvl w:ilvl="0" w:tplc="99F268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C280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CDC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4833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D8DB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9503D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E5A32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CA43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9E33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1A1B0D"/>
    <w:multiLevelType w:val="hybridMultilevel"/>
    <w:tmpl w:val="0556075E"/>
    <w:lvl w:ilvl="0" w:tplc="A22E63E6">
      <w:start w:val="1"/>
      <w:numFmt w:val="bullet"/>
      <w:lvlText w:val=""/>
      <w:lvlJc w:val="left"/>
      <w:pPr>
        <w:tabs>
          <w:tab w:val="num" w:pos="1477"/>
        </w:tabs>
        <w:ind w:left="147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C78A9"/>
    <w:multiLevelType w:val="hybridMultilevel"/>
    <w:tmpl w:val="7A2A0042"/>
    <w:lvl w:ilvl="0" w:tplc="5BCADE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A87A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C23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18C8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18768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22472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C42A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CFF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26CD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6A73"/>
    <w:rsid w:val="000630B9"/>
    <w:rsid w:val="000745F2"/>
    <w:rsid w:val="000874DA"/>
    <w:rsid w:val="000C27A1"/>
    <w:rsid w:val="000C7C92"/>
    <w:rsid w:val="00226A35"/>
    <w:rsid w:val="00293635"/>
    <w:rsid w:val="002C3C52"/>
    <w:rsid w:val="0032376F"/>
    <w:rsid w:val="00344F97"/>
    <w:rsid w:val="003E194F"/>
    <w:rsid w:val="004E7620"/>
    <w:rsid w:val="00584656"/>
    <w:rsid w:val="00587867"/>
    <w:rsid w:val="00616A73"/>
    <w:rsid w:val="006764FC"/>
    <w:rsid w:val="006C0EF1"/>
    <w:rsid w:val="007B170C"/>
    <w:rsid w:val="007B5006"/>
    <w:rsid w:val="007C1229"/>
    <w:rsid w:val="008C1503"/>
    <w:rsid w:val="008D6DA3"/>
    <w:rsid w:val="008E6E03"/>
    <w:rsid w:val="00950A6E"/>
    <w:rsid w:val="00A53925"/>
    <w:rsid w:val="00AC1406"/>
    <w:rsid w:val="00B21DA1"/>
    <w:rsid w:val="00BB0EEC"/>
    <w:rsid w:val="00BD0EF4"/>
    <w:rsid w:val="00BF2968"/>
    <w:rsid w:val="00D11392"/>
    <w:rsid w:val="00D115BC"/>
    <w:rsid w:val="00D61A75"/>
    <w:rsid w:val="00DB705A"/>
    <w:rsid w:val="00E00140"/>
    <w:rsid w:val="00E34FE3"/>
    <w:rsid w:val="00EF2F14"/>
    <w:rsid w:val="00F834F1"/>
    <w:rsid w:val="00FB6268"/>
    <w:rsid w:val="00FF3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616A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16A73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nhideWhenUsed/>
    <w:rsid w:val="00616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16A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616A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1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A7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6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16A73"/>
  </w:style>
  <w:style w:type="paragraph" w:styleId="a8">
    <w:name w:val="footer"/>
    <w:basedOn w:val="a"/>
    <w:link w:val="a9"/>
    <w:uiPriority w:val="99"/>
    <w:semiHidden/>
    <w:unhideWhenUsed/>
    <w:rsid w:val="006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16A73"/>
  </w:style>
  <w:style w:type="paragraph" w:styleId="aa">
    <w:name w:val="No Spacing"/>
    <w:uiPriority w:val="1"/>
    <w:qFormat/>
    <w:rsid w:val="006C0EF1"/>
    <w:pPr>
      <w:spacing w:after="0" w:line="240" w:lineRule="auto"/>
    </w:pPr>
  </w:style>
  <w:style w:type="table" w:styleId="ab">
    <w:name w:val="Table Grid"/>
    <w:basedOn w:val="a1"/>
    <w:uiPriority w:val="59"/>
    <w:rsid w:val="004E7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96111-7403-44A3-80AB-6416D93DE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17</Pages>
  <Words>4816</Words>
  <Characters>27454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образования администрации</Company>
  <LinksUpToDate>false</LinksUpToDate>
  <CharactersWithSpaces>32206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22</cp:revision>
  <cp:lastPrinted>2012-11-07T04:32:00Z</cp:lastPrinted>
  <dcterms:created xsi:type="dcterms:W3CDTF">2012-10-22T11:29:00Z</dcterms:created>
  <dcterms:modified xsi:type="dcterms:W3CDTF">2013-01-21T08:04:00Z</dcterms:modified>
</cp:coreProperties>
</file>